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0557D9" w:rsidRPr="00153E1C" w:rsidTr="000557D9">
        <w:trPr>
          <w:trHeight w:val="1820"/>
        </w:trPr>
        <w:tc>
          <w:tcPr>
            <w:tcW w:w="4368" w:type="dxa"/>
          </w:tcPr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C46F371" wp14:editId="58F61E33">
                  <wp:extent cx="714375" cy="714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7D9" w:rsidRPr="00153E1C" w:rsidRDefault="000557D9" w:rsidP="000557D9">
            <w:pPr>
              <w:spacing w:after="0" w:line="240" w:lineRule="auto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</w:p>
          <w:p w:rsidR="000557D9" w:rsidRPr="00153E1C" w:rsidRDefault="000557D9" w:rsidP="000557D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sz w:val="28"/>
                <w:szCs w:val="20"/>
                <w:lang w:eastAsia="ru-RU"/>
              </w:rPr>
            </w:pPr>
            <w:r w:rsidRPr="00153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</w:t>
            </w:r>
          </w:p>
        </w:tc>
      </w:tr>
    </w:tbl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A440A2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МУНИЦИПАЛЬНОГО ОКРУГА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2C69BD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7D9" w:rsidRPr="00153E1C" w:rsidRDefault="002C69BD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</w:t>
      </w:r>
      <w:r w:rsidR="00323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055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2024</w:t>
      </w:r>
      <w:r w:rsidR="000557D9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решение Совета муниципального рай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«Забайкальский район»  от 27 декабря 2023 года № 224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  районного бюджета муниципального района «Забайкальский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2024 год и плановый период </w:t>
      </w:r>
    </w:p>
    <w:p w:rsidR="000557D9" w:rsidRPr="00153E1C" w:rsidRDefault="000557D9" w:rsidP="0005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и 2026</w:t>
      </w: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0557D9" w:rsidRPr="00153E1C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  от 31.07.1998г № 145-ФЗ, положением «О бюджетном процессе в муниципальном районе «Забайкальский район», утвержденного решением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 от  22 октября 2010 года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139, руководствуясь статьей 24 Устава муниципального района «Забайкал</w:t>
      </w:r>
      <w:r w:rsidR="001476A4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ьский район»,  Совет Забайкальского муниципального</w:t>
      </w:r>
      <w:bookmarkStart w:id="0" w:name="_GoBack"/>
      <w:bookmarkEnd w:id="0"/>
      <w:r w:rsidR="0014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0557D9" w:rsidRPr="00F63CDE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15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«Забайкальский район»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декабря 2023 года № 224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 районного бюджета муниципального района «Забайкальский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2024 год и плановый период 2025 и 2026</w:t>
      </w:r>
      <w:r w:rsidRPr="00AD2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Pr="00AD2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1 решения Совета муниципального района "Забайкальский район"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931 456,9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1 074 810,7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цифры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924 601,6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1 067 955,4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 пункта 1 статьи 1 Приложения к решению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924 601,6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3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067</w:t>
      </w:r>
      <w:r w:rsidR="00CF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955,4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671 021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798 398,2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 Приложения к решению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931 456,9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1 074 810,7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Приложения к решению Совета муниципального района «Забайкальский район»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671 021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798 398,2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5 к настоящему решению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030" w:rsidRDefault="00CF3030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Совета муниципального района «Забайкальский район» 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15 548,2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15 989,8</w:t>
      </w:r>
      <w:r w:rsidRPr="00E816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030" w:rsidRDefault="00CF3030" w:rsidP="00CF30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В подпункте «а» подпункта 2 пункта 1 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Совета муниципального района «Забайкальский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«5 499,7» заменить цифрами «10 119,7».</w:t>
      </w:r>
    </w:p>
    <w:p w:rsidR="00CF3030" w:rsidRDefault="00CF3030" w:rsidP="00CF30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В подпункте «е» подпункта 2 пункта 1 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Совета муниципального района «Забайкальский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«957,5» заменить цифрами «704,6».</w:t>
      </w:r>
    </w:p>
    <w:p w:rsidR="00CF3030" w:rsidRDefault="00CF3030" w:rsidP="00CF30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CF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«и» подпункта 2 пункта 1 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Совета муниципального района «Забайкальский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«3494,8» заменить цифрами «12458,7».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F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F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10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BE75E5" w:rsidRDefault="00BE75E5" w:rsidP="00BE75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F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BE75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F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F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F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6D35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(прилагается);</w:t>
      </w:r>
    </w:p>
    <w:p w:rsidR="00323DE1" w:rsidRDefault="00323DE1" w:rsidP="0032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</w:t>
      </w:r>
      <w:r w:rsidR="00CF30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17 таблица </w:t>
      </w:r>
      <w:r w:rsidR="001807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1, 5, 8</w:t>
      </w:r>
      <w:r w:rsidRPr="006018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изложить в новой редакции (прилагается)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557D9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Опубликовать (обнародовать) настоящее решение в порядке, установленном Уставом муниципального района «Забайкальский район»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6" w:history="1"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zabaikalskadm</w:t>
        </w:r>
        <w:proofErr w:type="spellEnd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C435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557D9" w:rsidRPr="00892D3A" w:rsidRDefault="000557D9" w:rsidP="00055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решение вступает в силу на следующий день после официального опубликования (обнародования).</w:t>
      </w: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6F2261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D9" w:rsidRPr="00EC7AF4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</w:t>
      </w:r>
    </w:p>
    <w:p w:rsidR="000557D9" w:rsidRPr="0057357B" w:rsidRDefault="000557D9" w:rsidP="00055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F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«Забайкальский район»                                                             А.В. Мочалов</w:t>
      </w:r>
    </w:p>
    <w:p w:rsidR="000557D9" w:rsidRDefault="000557D9" w:rsidP="000557D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557D9" w:rsidRDefault="000557D9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CF3030" w:rsidRDefault="00CF3030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p w:rsidR="004A1EF5" w:rsidRDefault="004A1EF5" w:rsidP="000557D9">
      <w:pPr>
        <w:rPr>
          <w:b/>
          <w:bCs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860"/>
      </w:tblGrid>
      <w:tr w:rsidR="004A1EF5" w:rsidRPr="0058327D" w:rsidTr="0031636F">
        <w:trPr>
          <w:trHeight w:val="1163"/>
          <w:jc w:val="right"/>
        </w:trPr>
        <w:tc>
          <w:tcPr>
            <w:tcW w:w="4860" w:type="dxa"/>
          </w:tcPr>
          <w:p w:rsidR="004A1EF5" w:rsidRPr="0058327D" w:rsidRDefault="004A1EF5" w:rsidP="0031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2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A1EF5" w:rsidRPr="00D634EC" w:rsidRDefault="004A1EF5" w:rsidP="0031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4A1EF5" w:rsidRPr="0058327D" w:rsidRDefault="004A1EF5" w:rsidP="0031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</w:t>
            </w:r>
            <w:r w:rsidR="002C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байкальский район» от   27 сентября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C6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№ </w:t>
            </w:r>
            <w:r w:rsidR="003F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«Об утверждении районного бюджета муниципального района «Забайкальский район"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</w:tbl>
    <w:p w:rsidR="004A1EF5" w:rsidRDefault="004A1EF5" w:rsidP="004A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Объем поступлений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налоговых и неналоговых </w:t>
      </w:r>
    </w:p>
    <w:p w:rsidR="004A1EF5" w:rsidRDefault="004A1EF5" w:rsidP="004A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доходов районного бюджета </w:t>
      </w:r>
    </w:p>
    <w:p w:rsidR="004A1EF5" w:rsidRPr="00A341D6" w:rsidRDefault="004A1EF5" w:rsidP="004A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района «Забайкальский район» </w:t>
      </w:r>
    </w:p>
    <w:p w:rsidR="004A1EF5" w:rsidRPr="00A341D6" w:rsidRDefault="004A1EF5" w:rsidP="004A1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2024 год и </w:t>
      </w:r>
      <w:r w:rsidRPr="00A341D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плановый период 2025 и 2026 годов</w:t>
      </w:r>
    </w:p>
    <w:p w:rsidR="004A1EF5" w:rsidRPr="00A341D6" w:rsidRDefault="004A1EF5" w:rsidP="004A1EF5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руб.                                                              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391"/>
        <w:gridCol w:w="922"/>
        <w:gridCol w:w="1288"/>
        <w:gridCol w:w="1288"/>
        <w:gridCol w:w="1290"/>
      </w:tblGrid>
      <w:tr w:rsidR="004A1EF5" w:rsidRPr="00A341D6" w:rsidTr="004A1EF5">
        <w:trPr>
          <w:trHeight w:val="90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A341D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1EF5" w:rsidRPr="005278AB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</w:t>
            </w:r>
          </w:p>
          <w:p w:rsidR="004A1EF5" w:rsidRPr="005278AB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БК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8AB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1EF5" w:rsidRPr="005278AB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показателей</w:t>
            </w:r>
          </w:p>
          <w:p w:rsidR="004A1EF5" w:rsidRPr="005278AB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5278AB" w:rsidRDefault="004A1EF5" w:rsidP="0031636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8AB" w:rsidRDefault="004A1EF5" w:rsidP="0031636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8AB" w:rsidRDefault="004A1EF5" w:rsidP="0031636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2026 год</w:t>
            </w:r>
          </w:p>
        </w:tc>
      </w:tr>
      <w:tr w:rsidR="004A1EF5" w:rsidRPr="00E9491E" w:rsidTr="004A1EF5">
        <w:trPr>
          <w:trHeight w:val="40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E9491E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b/>
                <w:lang w:eastAsia="ru-RU"/>
              </w:rPr>
              <w:t>8 05 00000 00 0000 000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E9491E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E9491E" w:rsidRDefault="004A1EF5" w:rsidP="0031636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1067955,4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842026,3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744317,7</w:t>
            </w:r>
          </w:p>
        </w:tc>
      </w:tr>
      <w:tr w:rsidR="004A1EF5" w:rsidRPr="003E6526" w:rsidTr="004A1EF5">
        <w:trPr>
          <w:trHeight w:val="53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 налоговые  неналоговые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269557,2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226490,7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233949,2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1 01 00000 00 0000 000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Налоги на прибыль, доходы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167076,8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167850,1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167076,8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163571,1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167850,1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1 01 02010 01 0000 110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142541,8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136039,0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139766,4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1 01 02020 01 0000 110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-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8656,0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8829,1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1 01 02030 01 0000 110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465,0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474,7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1 01 02040 01 0000 110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-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11990,0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12230,0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12475,0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hAnsi="Times New Roman" w:cs="Times New Roman"/>
                <w:i/>
              </w:rPr>
              <w:t>1 01 02080 01 0000 110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hAnsi="Times New Roman" w:cs="Times New Roman"/>
                <w:i/>
              </w:rPr>
              <w:t>-в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838,1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854,9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>1 01 02130 01 0000 110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 xml:space="preserve">- в отношении доходов от долевого </w:t>
            </w:r>
            <w:r w:rsidRPr="003E6526">
              <w:rPr>
                <w:rFonts w:ascii="Times New Roman" w:hAnsi="Times New Roman" w:cs="Times New Roman"/>
                <w:i/>
              </w:rPr>
              <w:lastRenderedPageBreak/>
              <w:t>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1945,0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2044,0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2085,0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lastRenderedPageBreak/>
              <w:t>1 01 02140 01 0000 110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E6526">
              <w:rPr>
                <w:rFonts w:ascii="Times New Roman" w:hAnsi="Times New Roman" w:cs="Times New Roman"/>
                <w:i/>
              </w:rPr>
              <w:t>-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3300,0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3299,0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i/>
                <w:lang w:eastAsia="ru-RU"/>
              </w:rPr>
              <w:t>3365,0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1 03 02000 01 0000 110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8987,6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9060,0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9586,2</w:t>
            </w:r>
          </w:p>
        </w:tc>
      </w:tr>
      <w:tr w:rsidR="004A1EF5" w:rsidRPr="003E6526" w:rsidTr="004A1EF5">
        <w:trPr>
          <w:trHeight w:val="127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4645,5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4713,5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4993,4</w:t>
            </w:r>
          </w:p>
        </w:tc>
      </w:tr>
      <w:tr w:rsidR="004A1EF5" w:rsidRPr="003E6526" w:rsidTr="004A1EF5">
        <w:trPr>
          <w:trHeight w:val="152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6526"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 w:rsidRPr="003E6526">
              <w:rPr>
                <w:rFonts w:ascii="Times New Roman" w:hAnsi="Times New Roman" w:cs="Times New Roman"/>
                <w:color w:val="000000"/>
              </w:rPr>
              <w:t>) двигателей,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26,5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бензин,  производимый на территории Российской Федерации, подлежащие распределению 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4947,6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4907,6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5200,7</w:t>
            </w:r>
          </w:p>
        </w:tc>
      </w:tr>
      <w:tr w:rsidR="004A1EF5" w:rsidRPr="003E6526" w:rsidTr="004A1EF5">
        <w:trPr>
          <w:trHeight w:val="136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бензин,  производимый на территории Российской Федерации, подлежащие распределению между бюджетами  субъектов Российской Федерации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-627,1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-585,9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jc w:val="center"/>
              <w:rPr>
                <w:rFonts w:ascii="Times New Roman" w:hAnsi="Times New Roman" w:cs="Times New Roman"/>
              </w:rPr>
            </w:pPr>
            <w:r w:rsidRPr="004C68B6">
              <w:rPr>
                <w:rFonts w:ascii="Times New Roman" w:hAnsi="Times New Roman" w:cs="Times New Roman"/>
              </w:rPr>
              <w:t>-634,4</w:t>
            </w:r>
          </w:p>
        </w:tc>
      </w:tr>
      <w:tr w:rsidR="004A1EF5" w:rsidRPr="003E6526" w:rsidTr="004A1EF5">
        <w:trPr>
          <w:trHeight w:val="18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1 05 00000 00 0000 000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41617,4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24233,0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27188,0</w:t>
            </w:r>
          </w:p>
        </w:tc>
      </w:tr>
      <w:tr w:rsidR="004A1EF5" w:rsidRPr="003E6526" w:rsidTr="004A1EF5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1 05 01000 00 0000 110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35077,4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19758,0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22363,0</w:t>
            </w:r>
          </w:p>
        </w:tc>
      </w:tr>
      <w:tr w:rsidR="004A1EF5" w:rsidRPr="003E6526" w:rsidTr="004A1EF5">
        <w:trPr>
          <w:trHeight w:val="30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hAnsi="Times New Roman" w:cs="Times New Roman"/>
                <w:color w:val="000000"/>
              </w:rPr>
              <w:t>1 05 02000 02 0000 110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1 05 04000 02 0000 110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 xml:space="preserve">Налог, взимаемый в связи с применением 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патентной системы налогообложения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6470,0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4400,0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4745,0</w:t>
            </w:r>
          </w:p>
        </w:tc>
      </w:tr>
      <w:tr w:rsidR="004A1EF5" w:rsidRPr="003E6526" w:rsidTr="004A1EF5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1 07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17600,0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2680,0</w:t>
            </w:r>
          </w:p>
        </w:tc>
      </w:tr>
      <w:tr w:rsidR="004A1EF5" w:rsidRPr="003E6526" w:rsidTr="004A1EF5">
        <w:trPr>
          <w:trHeight w:val="16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01020 01 0000 110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2510,0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2680,0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1 08 00000  00 0000 000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3865,0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4115,0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4325,0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1 08 03010  01 0000 110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3850,0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4100,0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4310,0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1 08 07150 01 0000 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1 11 00000 00 0000 000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Доходы от использования имущества, находящегося в государственной  и муниципальной собственности    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20357,1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16545,6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15884,0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1 11 03050 05 0000 120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Проценты, полученные от предоставления бюджетных кредитов внутри страны за счет средств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1 11 05013 05 0000 120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2559,0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1359,0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1 11 05013 13 0000 120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10000,0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1 11 05025 05 0000 120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iCs/>
                <w:lang w:eastAsia="ru-RU"/>
              </w:rPr>
              <w:t>Доходы, получаемые в виде арендной либо иной платы,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5389,1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4984,0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4340,1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404,2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181,4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1 12 00000 00 0000 000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86,4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1 12 01000 01 0000 120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4A1EF5" w:rsidRPr="00A04333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A04333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333">
              <w:rPr>
                <w:rFonts w:ascii="Times New Roman" w:eastAsia="Times New Roman" w:hAnsi="Times New Roman" w:cs="Times New Roman"/>
                <w:b/>
                <w:lang w:eastAsia="ru-RU"/>
              </w:rPr>
              <w:t>1 13 00000 00 0000 000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A04333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433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A04333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A04333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A04333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1 13 02995 05 0000 130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33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1 14 00000 00 0000 000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4050,0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1 14 02000 00 0000 000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реализации имущества, находящегося в государственной и </w:t>
            </w: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1 14 06013 05 0000 430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1 14 06013 13 0000 430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4000,0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1 16 00000 00 0000 000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Штрафы, санкции, возмещение ущерба 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lang w:eastAsia="ru-RU"/>
              </w:rPr>
              <w:t>2666,9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2319,6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lang w:eastAsia="ru-RU"/>
              </w:rPr>
              <w:t>2299,5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E9491E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1 16 010000 01 0000 140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hAnsi="Times New Roman" w:cs="Times New Roman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2027,0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1654,1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1607,4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E9491E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49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1 16 100000 00 0000 140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6526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lang w:eastAsia="ru-RU"/>
              </w:rPr>
              <w:t>639,9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665,5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lang w:eastAsia="ru-RU"/>
              </w:rPr>
              <w:t>692,1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1 17 00000 00  0000 </w:t>
            </w: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    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1 17 01050 05 0000 180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E6526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6526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798398,2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798398,2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615535,6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510368,5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2 02 10000 00 0000 150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94154,8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46576,0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BA2F9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2F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42934,0</w:t>
            </w:r>
          </w:p>
        </w:tc>
      </w:tr>
      <w:tr w:rsidR="004A1EF5" w:rsidRPr="003E6526" w:rsidTr="004A1EF5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rPr>
                <w:rFonts w:ascii="Times New Roman" w:eastAsia="Calibri" w:hAnsi="Times New Roman" w:cs="Times New Roman"/>
                <w:snapToGrid w:val="0"/>
              </w:rPr>
            </w:pPr>
            <w:r w:rsidRPr="003E6526">
              <w:rPr>
                <w:rFonts w:ascii="Times New Roman" w:eastAsia="Calibri" w:hAnsi="Times New Roman" w:cs="Times New Roman"/>
              </w:rPr>
              <w:t>2 02 15001 05 0000 150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E6526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71120,0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46526,0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BA2F9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2F97">
              <w:rPr>
                <w:rFonts w:ascii="Times New Roman" w:eastAsia="Times New Roman" w:hAnsi="Times New Roman" w:cs="Times New Roman"/>
                <w:bCs/>
                <w:lang w:eastAsia="ru-RU"/>
              </w:rPr>
              <w:t>42884,0</w:t>
            </w:r>
          </w:p>
        </w:tc>
      </w:tr>
      <w:tr w:rsidR="004A1EF5" w:rsidRPr="003E6526" w:rsidTr="004A1EF5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rPr>
                <w:rFonts w:ascii="Times New Roman" w:eastAsia="Calibri" w:hAnsi="Times New Roman" w:cs="Times New Roman"/>
              </w:rPr>
            </w:pPr>
            <w:r w:rsidRPr="003E6526">
              <w:rPr>
                <w:rFonts w:ascii="Times New Roman" w:eastAsia="Calibri" w:hAnsi="Times New Roman" w:cs="Times New Roman"/>
              </w:rPr>
              <w:t>2 02 15002 05 0000 150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2333,1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BA2F9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2F9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1EF5" w:rsidRPr="003E6526" w:rsidTr="004A1EF5">
        <w:trPr>
          <w:trHeight w:val="49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2 02 16549 05 0000 150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(гранты) бюджетам муниципальных районов за достижение показателей органов местного самоуправления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1431,2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BA2F9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1EF5" w:rsidRPr="003E6526" w:rsidTr="004A1EF5">
        <w:trPr>
          <w:trHeight w:val="24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rPr>
                <w:rFonts w:ascii="Times New Roman" w:eastAsia="Calibri" w:hAnsi="Times New Roman" w:cs="Times New Roman"/>
              </w:rPr>
            </w:pPr>
            <w:r w:rsidRPr="003E6526">
              <w:rPr>
                <w:rFonts w:ascii="Times New Roman" w:eastAsia="Calibri" w:hAnsi="Times New Roman" w:cs="Times New Roman"/>
              </w:rPr>
              <w:t>2 02 19999 05 0000150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4333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19270,5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BA2F9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2F97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</w:tr>
      <w:tr w:rsidR="004A1EF5" w:rsidRPr="003E6526" w:rsidTr="004A1EF5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2 02 20000 00 0000 150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3E6526">
              <w:rPr>
                <w:rFonts w:ascii="Times New Roman" w:hAnsi="Times New Roman" w:cs="Times New Roman"/>
                <w:b/>
                <w:bCs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157698,0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53590,5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40761,2</w:t>
            </w:r>
          </w:p>
        </w:tc>
      </w:tr>
      <w:tr w:rsidR="004A1EF5" w:rsidRPr="003E6526" w:rsidTr="004A1EF5">
        <w:trPr>
          <w:trHeight w:val="74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2 02 25179 05 0000 150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3E6526">
              <w:rPr>
                <w:rFonts w:ascii="Times New Roman" w:hAnsi="Times New Roman" w:cs="Times New Roman"/>
                <w:bCs/>
                <w:snapToGrid w:val="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693,6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693,6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BA2F9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2F97">
              <w:rPr>
                <w:rFonts w:ascii="Times New Roman" w:eastAsia="Times New Roman" w:hAnsi="Times New Roman" w:cs="Times New Roman"/>
                <w:bCs/>
                <w:lang w:eastAsia="ru-RU"/>
              </w:rPr>
              <w:t>838,4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2 02 25304 05 0000 150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 xml:space="preserve">Субсидии бюджетам муниципальных районов на организацию бесплатного горячего питания обучающихся, </w:t>
            </w:r>
            <w:r w:rsidRPr="003E6526">
              <w:rPr>
                <w:rFonts w:ascii="Times New Roman" w:hAnsi="Times New Roman" w:cs="Times New Roman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20273,1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4C68B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B6">
              <w:rPr>
                <w:rFonts w:ascii="Times New Roman" w:eastAsia="Times New Roman" w:hAnsi="Times New Roman" w:cs="Times New Roman"/>
                <w:bCs/>
                <w:lang w:eastAsia="ru-RU"/>
              </w:rPr>
              <w:t>19320,2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19135,5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2 02 25497 05 0000 150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2677,5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2 02 25505 05 0000 150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28410,7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2 02 25519 05 0000 150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2 02 25555 05 0000 150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4857,3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1EF5" w:rsidRPr="003E6526" w:rsidTr="004A1EF5">
        <w:trPr>
          <w:trHeight w:val="812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2 02 25511 05 0000 150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A27">
              <w:rPr>
                <w:rFonts w:ascii="Times New Roman" w:eastAsia="Times New Roman" w:hAnsi="Times New Roman" w:cs="Times New Roman"/>
                <w:bCs/>
                <w:lang w:eastAsia="ru-RU"/>
              </w:rPr>
              <w:t>3182,5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3162,6</w:t>
            </w:r>
          </w:p>
        </w:tc>
      </w:tr>
      <w:tr w:rsidR="004A1EF5" w:rsidRPr="003E6526" w:rsidTr="004A1EF5">
        <w:trPr>
          <w:trHeight w:val="5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2 02 29999 05 0000 150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E6526">
              <w:rPr>
                <w:rFonts w:ascii="Times New Roman" w:hAnsi="Times New Roman" w:cs="Times New Roman"/>
                <w:snapToGrid w:val="0"/>
              </w:rPr>
              <w:t>Прочие субсидии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101417,8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27716,7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14947,2</w:t>
            </w:r>
          </w:p>
        </w:tc>
      </w:tr>
      <w:tr w:rsidR="004A1EF5" w:rsidRPr="003E6526" w:rsidTr="004A1EF5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3E6526">
              <w:rPr>
                <w:rFonts w:ascii="Times New Roman" w:hAnsi="Times New Roman" w:cs="Times New Roman"/>
                <w:b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511164,1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414019,5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402510,2</w:t>
            </w:r>
          </w:p>
        </w:tc>
      </w:tr>
      <w:tr w:rsidR="004A1EF5" w:rsidRPr="003E6526" w:rsidTr="004A1EF5">
        <w:trPr>
          <w:trHeight w:val="78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E6526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496652,3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A27">
              <w:rPr>
                <w:rFonts w:ascii="Times New Roman" w:eastAsia="Times New Roman" w:hAnsi="Times New Roman" w:cs="Times New Roman"/>
                <w:bCs/>
                <w:lang w:eastAsia="ru-RU"/>
              </w:rPr>
              <w:t>399110,0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386936,9</w:t>
            </w:r>
          </w:p>
        </w:tc>
      </w:tr>
      <w:tr w:rsidR="004A1EF5" w:rsidRPr="003E6526" w:rsidTr="004A1EF5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2 02 30027 05 0000 150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E6526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14498,5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A27">
              <w:rPr>
                <w:rFonts w:ascii="Times New Roman" w:eastAsia="Times New Roman" w:hAnsi="Times New Roman" w:cs="Times New Roman"/>
                <w:bCs/>
                <w:lang w:eastAsia="ru-RU"/>
              </w:rPr>
              <w:t>14895,7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15491,5</w:t>
            </w:r>
          </w:p>
        </w:tc>
      </w:tr>
      <w:tr w:rsidR="004A1EF5" w:rsidRPr="003E6526" w:rsidTr="004A1EF5">
        <w:trPr>
          <w:trHeight w:val="13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2 02 35120 05 0000 150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13,3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A27">
              <w:rPr>
                <w:rFonts w:ascii="Times New Roman" w:eastAsia="Times New Roman" w:hAnsi="Times New Roman" w:cs="Times New Roman"/>
                <w:bCs/>
                <w:lang w:eastAsia="ru-RU"/>
              </w:rPr>
              <w:t>13,8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81,8</w:t>
            </w:r>
          </w:p>
        </w:tc>
      </w:tr>
      <w:tr w:rsidR="004A1EF5" w:rsidRPr="003E6526" w:rsidTr="004A1EF5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2 02 40000 00 0000 150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6526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35381,3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6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101349,6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24163,1</w:t>
            </w:r>
          </w:p>
        </w:tc>
      </w:tr>
      <w:tr w:rsidR="004A1EF5" w:rsidRPr="003E6526" w:rsidTr="004A1EF5">
        <w:trPr>
          <w:trHeight w:val="248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253,6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A2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4A1EF5" w:rsidRPr="003E6526" w:rsidTr="004A1EF5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2 02 45303 05 0000 150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>Межбюджетные трансферты бюджетам на 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A27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18397,3</w:t>
            </w:r>
          </w:p>
        </w:tc>
      </w:tr>
      <w:tr w:rsidR="004A1EF5" w:rsidRPr="003E6526" w:rsidTr="004A1EF5">
        <w:trPr>
          <w:trHeight w:val="36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6526">
              <w:rPr>
                <w:rFonts w:ascii="Times New Roman" w:eastAsia="Times New Roman" w:hAnsi="Times New Roman" w:cs="Times New Roman"/>
                <w:bCs/>
                <w:lang w:eastAsia="ru-RU"/>
              </w:rPr>
              <w:t>2 02 49999 05 0000 150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6526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муниципальных </w:t>
            </w:r>
            <w:r w:rsidRPr="003E6526">
              <w:rPr>
                <w:rFonts w:ascii="Times New Roman" w:hAnsi="Times New Roman" w:cs="Times New Roman"/>
              </w:rPr>
              <w:lastRenderedPageBreak/>
              <w:t>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3E652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16730,4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136A27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A27">
              <w:rPr>
                <w:rFonts w:ascii="Times New Roman" w:eastAsia="Times New Roman" w:hAnsi="Times New Roman" w:cs="Times New Roman"/>
                <w:bCs/>
                <w:lang w:eastAsia="ru-RU"/>
              </w:rPr>
              <w:t>82952,3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F5" w:rsidRPr="005272C6" w:rsidRDefault="004A1EF5" w:rsidP="00316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2C6">
              <w:rPr>
                <w:rFonts w:ascii="Times New Roman" w:eastAsia="Times New Roman" w:hAnsi="Times New Roman" w:cs="Times New Roman"/>
                <w:bCs/>
                <w:lang w:eastAsia="ru-RU"/>
              </w:rPr>
              <w:t>5765,8</w:t>
            </w:r>
          </w:p>
        </w:tc>
      </w:tr>
      <w:tr w:rsidR="00F74595" w:rsidTr="004A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809" w:type="dxa"/>
          <w:trHeight w:val="610"/>
        </w:trPr>
        <w:tc>
          <w:tcPr>
            <w:tcW w:w="4783" w:type="dxa"/>
            <w:gridSpan w:val="4"/>
          </w:tcPr>
          <w:p w:rsidR="0051074C" w:rsidRDefault="0051074C" w:rsidP="004A53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51074C" w:rsidRDefault="0051074C" w:rsidP="004A53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51074C" w:rsidRDefault="0051074C" w:rsidP="004A53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51074C" w:rsidRDefault="0051074C" w:rsidP="004A53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51074C" w:rsidRDefault="0051074C" w:rsidP="004A53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51074C" w:rsidRDefault="0051074C" w:rsidP="004A530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F74595" w:rsidRPr="0051074C" w:rsidRDefault="0051074C" w:rsidP="00510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</w:t>
            </w:r>
            <w:r w:rsidR="00F74595" w:rsidRPr="0051074C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№5</w:t>
            </w:r>
          </w:p>
          <w:p w:rsidR="00F74595" w:rsidRPr="0051074C" w:rsidRDefault="00F74595" w:rsidP="004A53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74C">
              <w:rPr>
                <w:rFonts w:ascii="Times New Roman" w:hAnsi="Times New Roman" w:cs="Times New Roman"/>
                <w:bCs/>
                <w:sz w:val="24"/>
                <w:szCs w:val="24"/>
              </w:rPr>
              <w:t>к решению Совета муниципального района</w:t>
            </w:r>
          </w:p>
          <w:p w:rsidR="00F74595" w:rsidRPr="008053C3" w:rsidRDefault="0051074C" w:rsidP="004A1EF5">
            <w:pPr>
              <w:pStyle w:val="4"/>
              <w:spacing w:before="0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"Забайкальский район" от 27 сентября </w:t>
            </w:r>
            <w:r w:rsidR="00F74595" w:rsidRPr="005C56AA">
              <w:rPr>
                <w:b w:val="0"/>
                <w:sz w:val="24"/>
                <w:szCs w:val="24"/>
              </w:rPr>
              <w:t>20</w:t>
            </w:r>
            <w:r w:rsidR="00F74595">
              <w:rPr>
                <w:b w:val="0"/>
                <w:sz w:val="24"/>
                <w:szCs w:val="24"/>
              </w:rPr>
              <w:t>2</w:t>
            </w:r>
            <w:r w:rsidR="004A1EF5">
              <w:rPr>
                <w:b w:val="0"/>
                <w:sz w:val="24"/>
                <w:szCs w:val="24"/>
              </w:rPr>
              <w:t>4</w:t>
            </w:r>
            <w:r w:rsidR="00F74595" w:rsidRPr="005C56AA">
              <w:rPr>
                <w:b w:val="0"/>
                <w:sz w:val="24"/>
                <w:szCs w:val="24"/>
              </w:rPr>
              <w:t xml:space="preserve"> года </w:t>
            </w:r>
            <w:r>
              <w:rPr>
                <w:b w:val="0"/>
                <w:sz w:val="24"/>
                <w:szCs w:val="24"/>
              </w:rPr>
              <w:t>№13</w:t>
            </w:r>
            <w:r w:rsidR="00F74595" w:rsidRPr="005C56AA">
              <w:rPr>
                <w:b w:val="0"/>
                <w:sz w:val="24"/>
                <w:szCs w:val="24"/>
              </w:rPr>
              <w:t>"Об утверждении районного бюджета муниципального района "Забайкальский район" на 20</w:t>
            </w:r>
            <w:r w:rsidR="00F74595">
              <w:rPr>
                <w:b w:val="0"/>
                <w:sz w:val="24"/>
                <w:szCs w:val="24"/>
              </w:rPr>
              <w:t>24</w:t>
            </w:r>
            <w:r w:rsidR="00F74595" w:rsidRPr="005C56AA">
              <w:rPr>
                <w:b w:val="0"/>
                <w:sz w:val="24"/>
                <w:szCs w:val="24"/>
              </w:rPr>
              <w:t xml:space="preserve"> год</w:t>
            </w:r>
            <w:r w:rsidR="00F74595">
              <w:rPr>
                <w:b w:val="0"/>
                <w:sz w:val="24"/>
                <w:szCs w:val="24"/>
              </w:rPr>
              <w:t xml:space="preserve"> и плановый период 2025 и 2026 годов</w:t>
            </w:r>
            <w:r w:rsidR="00F74595" w:rsidRPr="005C56AA">
              <w:rPr>
                <w:b w:val="0"/>
                <w:sz w:val="24"/>
                <w:szCs w:val="24"/>
              </w:rPr>
              <w:t xml:space="preserve">" </w:t>
            </w:r>
          </w:p>
        </w:tc>
      </w:tr>
    </w:tbl>
    <w:p w:rsidR="00F74595" w:rsidRDefault="00F74595" w:rsidP="00F74595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F74595" w:rsidRDefault="00F74595" w:rsidP="00F74595">
      <w:pPr>
        <w:pStyle w:val="a6"/>
        <w:spacing w:before="0"/>
        <w:rPr>
          <w:sz w:val="32"/>
          <w:szCs w:val="32"/>
        </w:rPr>
      </w:pPr>
      <w:r>
        <w:rPr>
          <w:sz w:val="32"/>
          <w:szCs w:val="32"/>
        </w:rPr>
        <w:t>в 2024 году</w:t>
      </w:r>
    </w:p>
    <w:p w:rsidR="00F74595" w:rsidRPr="00183D08" w:rsidRDefault="00F74595" w:rsidP="00F74595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220"/>
        <w:gridCol w:w="1440"/>
      </w:tblGrid>
      <w:tr w:rsidR="00F74595" w:rsidRPr="00F74595" w:rsidTr="004A5300">
        <w:trPr>
          <w:cantSplit/>
          <w:trHeight w:val="87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</w:rPr>
            </w:pPr>
          </w:p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595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595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595">
              <w:rPr>
                <w:rFonts w:ascii="Times New Roman" w:hAnsi="Times New Roman" w:cs="Times New Roman"/>
                <w:b/>
              </w:rPr>
              <w:t>Сумма (тыс. рублей)</w:t>
            </w:r>
          </w:p>
        </w:tc>
      </w:tr>
    </w:tbl>
    <w:p w:rsidR="00F74595" w:rsidRPr="00F74595" w:rsidRDefault="00F74595" w:rsidP="00F74595">
      <w:pPr>
        <w:rPr>
          <w:rFonts w:ascii="Times New Roman" w:hAnsi="Times New Roman" w:cs="Times New Roman"/>
          <w:sz w:val="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5220"/>
        <w:gridCol w:w="1440"/>
      </w:tblGrid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6"/>
              </w:rPr>
            </w:pPr>
            <w:r w:rsidRPr="00F74595">
              <w:rPr>
                <w:rFonts w:ascii="Times New Roman" w:hAnsi="Times New Roman" w:cs="Times New Roman"/>
                <w:b/>
                <w:snapToGrid w:val="0"/>
                <w:sz w:val="26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6"/>
              </w:rPr>
            </w:pPr>
            <w:r w:rsidRPr="00F74595">
              <w:rPr>
                <w:rFonts w:ascii="Times New Roman" w:hAnsi="Times New Roman" w:cs="Times New Roman"/>
                <w:b/>
                <w:snapToGrid w:val="0"/>
                <w:sz w:val="2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4595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2 02 00000 00 0000 000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798 398,2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6"/>
              </w:rPr>
              <w:t>2 02 10000 00 0000 150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6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94 154,8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sz w:val="26"/>
                <w:szCs w:val="26"/>
              </w:rPr>
              <w:t>2 02 15001 05 0000 150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71 120,0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2 02 15002 05 0000 150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2 333,1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sz w:val="26"/>
                <w:szCs w:val="26"/>
              </w:rPr>
              <w:t>2 02 16549 05 0000 150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7459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1 431,2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sz w:val="26"/>
                <w:szCs w:val="26"/>
              </w:rPr>
              <w:t>2 02 19999 05 0000 150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sz w:val="26"/>
                <w:szCs w:val="26"/>
              </w:rPr>
              <w:t>Прочие дотации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19 270,5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F74595">
              <w:rPr>
                <w:b/>
                <w:bCs/>
                <w:sz w:val="26"/>
                <w:szCs w:val="26"/>
              </w:rPr>
              <w:t>2 02 20000 00 0000 150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bCs/>
                <w:snapToGrid w:val="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157 698,0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2 02 25179 05 0000 150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693,6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2 02 25304 05 0000 150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6"/>
                <w:szCs w:val="26"/>
              </w:rPr>
            </w:pPr>
            <w:r w:rsidRPr="00F74595">
              <w:rPr>
                <w:rFonts w:ascii="Times New Roman" w:eastAsia="Calibri" w:hAnsi="Times New Roman" w:cs="Times New Roman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20 273,1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2 02 25497 05 0000 150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4595">
              <w:rPr>
                <w:rFonts w:ascii="Times New Roman" w:eastAsia="Calibri" w:hAnsi="Times New Roman" w:cs="Times New Roman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2 034,9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2 02 25505 05 0000 150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4595">
              <w:rPr>
                <w:rFonts w:ascii="Times New Roman" w:eastAsia="Calibri" w:hAnsi="Times New Roman" w:cs="Times New Roman"/>
                <w:sz w:val="26"/>
                <w:szCs w:val="26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28 410,7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2 02 25519 05 0000 150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4595">
              <w:rPr>
                <w:rFonts w:ascii="Times New Roman" w:eastAsia="Calibri" w:hAnsi="Times New Roman" w:cs="Times New Roman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10,6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lastRenderedPageBreak/>
              <w:t>2 02 25555 05 0000 150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4595">
              <w:rPr>
                <w:rFonts w:ascii="Times New Roman" w:eastAsia="Calibri" w:hAnsi="Times New Roman" w:cs="Times New Roman"/>
                <w:sz w:val="26"/>
                <w:szCs w:val="2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4 857,3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2 02 29999 05 0000 150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101 417,8</w:t>
            </w:r>
          </w:p>
        </w:tc>
      </w:tr>
      <w:tr w:rsidR="00F74595" w:rsidRPr="00F74595" w:rsidTr="004A5300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F74595">
              <w:rPr>
                <w:b/>
                <w:bCs/>
                <w:sz w:val="26"/>
                <w:szCs w:val="26"/>
              </w:rPr>
              <w:t>2 02 30000 00 0000 150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511 164,1</w:t>
            </w:r>
          </w:p>
        </w:tc>
      </w:tr>
      <w:tr w:rsidR="00F74595" w:rsidRPr="00F74595" w:rsidTr="004A530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2 02 30024 05 0000 150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496 652,3</w:t>
            </w:r>
          </w:p>
        </w:tc>
      </w:tr>
      <w:tr w:rsidR="00F74595" w:rsidRPr="00F74595" w:rsidTr="004A530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2 02 30027 05 0000 150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14 498,5</w:t>
            </w:r>
          </w:p>
        </w:tc>
      </w:tr>
      <w:tr w:rsidR="00F74595" w:rsidRPr="00F74595" w:rsidTr="004A530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2 02 35120 05 0000 150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595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13,3</w:t>
            </w:r>
          </w:p>
        </w:tc>
      </w:tr>
      <w:tr w:rsidR="00F74595" w:rsidRPr="00F74595" w:rsidTr="004A530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F74595">
              <w:rPr>
                <w:b/>
                <w:bCs/>
                <w:sz w:val="26"/>
                <w:szCs w:val="26"/>
              </w:rPr>
              <w:t>2 02 40000 00 0000 150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F74595">
              <w:rPr>
                <w:rFonts w:ascii="Times New Roman" w:hAnsi="Times New Roman"/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35 381,3</w:t>
            </w:r>
          </w:p>
        </w:tc>
      </w:tr>
      <w:tr w:rsidR="00F74595" w:rsidRPr="00F74595" w:rsidTr="004A530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2 02 40014 05 0000 150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595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253,6</w:t>
            </w:r>
          </w:p>
        </w:tc>
      </w:tr>
      <w:tr w:rsidR="00F74595" w:rsidRPr="00F74595" w:rsidTr="004A530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2 02 45303 05 0000 150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595">
              <w:rPr>
                <w:rFonts w:ascii="Times New Roman" w:hAnsi="Times New Roman"/>
                <w:sz w:val="26"/>
                <w:szCs w:val="2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18 397,3</w:t>
            </w:r>
          </w:p>
        </w:tc>
      </w:tr>
      <w:tr w:rsidR="00F74595" w:rsidRPr="00F74595" w:rsidTr="004A5300">
        <w:trPr>
          <w:cantSplit/>
          <w:trHeight w:val="40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4"/>
              <w:tabs>
                <w:tab w:val="left" w:pos="708"/>
              </w:tabs>
              <w:rPr>
                <w:bCs/>
                <w:sz w:val="26"/>
                <w:szCs w:val="26"/>
              </w:rPr>
            </w:pPr>
            <w:r w:rsidRPr="00F74595">
              <w:rPr>
                <w:bCs/>
                <w:sz w:val="26"/>
                <w:szCs w:val="26"/>
              </w:rPr>
              <w:t>2 02 49999 05 0000 150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4595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5" w:rsidRPr="00F74595" w:rsidRDefault="00F74595" w:rsidP="004A530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4595">
              <w:rPr>
                <w:rFonts w:ascii="Times New Roman" w:hAnsi="Times New Roman" w:cs="Times New Roman"/>
                <w:bCs/>
                <w:sz w:val="26"/>
                <w:szCs w:val="26"/>
              </w:rPr>
              <w:t>16 730,4</w:t>
            </w:r>
          </w:p>
        </w:tc>
      </w:tr>
    </w:tbl>
    <w:p w:rsidR="00F74595" w:rsidRPr="00F74595" w:rsidRDefault="00F74595" w:rsidP="00093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4783" w:type="dxa"/>
        <w:tblInd w:w="4788" w:type="dxa"/>
        <w:tblLayout w:type="fixed"/>
        <w:tblLook w:val="0000" w:firstRow="0" w:lastRow="0" w:firstColumn="0" w:lastColumn="0" w:noHBand="0" w:noVBand="0"/>
      </w:tblPr>
      <w:tblGrid>
        <w:gridCol w:w="4783"/>
      </w:tblGrid>
      <w:tr w:rsidR="00FD0586" w:rsidRPr="00FD0586" w:rsidTr="004A1EF5">
        <w:trPr>
          <w:trHeight w:val="610"/>
        </w:trPr>
        <w:tc>
          <w:tcPr>
            <w:tcW w:w="4783" w:type="dxa"/>
          </w:tcPr>
          <w:p w:rsidR="00FD0586" w:rsidRPr="00FD0586" w:rsidRDefault="00FD0586" w:rsidP="00FD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№6</w:t>
            </w:r>
          </w:p>
          <w:p w:rsidR="00FD0586" w:rsidRPr="00FD0586" w:rsidRDefault="00FD0586" w:rsidP="00FD0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FD0586" w:rsidRPr="00FD0586" w:rsidRDefault="000D4722" w:rsidP="000D4722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«Забайкальский район» от 27 сентября 2024</w:t>
            </w:r>
            <w:r w:rsidR="00FD0586"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№13</w:t>
            </w:r>
            <w:r w:rsidR="00FD0586"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районного бюджета муниципального района «Забайкальский район» на 2024 год и плановый период 2025 и 2026 годов»</w:t>
            </w:r>
          </w:p>
        </w:tc>
      </w:tr>
    </w:tbl>
    <w:p w:rsidR="00FD0586" w:rsidRPr="00FD0586" w:rsidRDefault="00FD0586" w:rsidP="00FD058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05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Объем межбюджетных трансфертов, получаемых из других бюджетов бюджетной системы Российской Федерации, </w:t>
      </w:r>
    </w:p>
    <w:p w:rsidR="00FD0586" w:rsidRPr="00FD0586" w:rsidRDefault="00FD0586" w:rsidP="00FD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D05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плановом периоде 2025 и 2026 годов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388"/>
        <w:gridCol w:w="1276"/>
        <w:gridCol w:w="1176"/>
      </w:tblGrid>
      <w:tr w:rsidR="00FD0586" w:rsidRPr="00FD0586" w:rsidTr="00C87754">
        <w:trPr>
          <w:cantSplit/>
          <w:trHeight w:val="13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2025 год (тыс. рублей)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lang w:eastAsia="ru-RU"/>
              </w:rPr>
              <w:t>Сумма на 2026 год (тыс. рублей)</w:t>
            </w:r>
          </w:p>
        </w:tc>
      </w:tr>
    </w:tbl>
    <w:p w:rsidR="00FD0586" w:rsidRPr="00FD0586" w:rsidRDefault="00FD0586" w:rsidP="00FD0586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388"/>
        <w:gridCol w:w="1276"/>
        <w:gridCol w:w="1176"/>
      </w:tblGrid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615 535,6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510 368,5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46 576,0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42 934,0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46 526,0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42 884,0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53 590,5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40 761,2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2 02 25179 05 0000 150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838,4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19 320,2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19 135,5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2 677,5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2 677,5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2 02 25511 05 0000 150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3 182,5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3 162,6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2 02 27112 05 0000 150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19 103,6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6 363,4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8 613,1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8 583,8</w:t>
            </w:r>
          </w:p>
        </w:tc>
      </w:tr>
      <w:tr w:rsidR="00FD0586" w:rsidRPr="00FD0586" w:rsidTr="00C87754">
        <w:trPr>
          <w:cantSplit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414 019,5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402 510,2</w:t>
            </w:r>
          </w:p>
        </w:tc>
      </w:tr>
      <w:tr w:rsidR="00FD0586" w:rsidRPr="00FD0586" w:rsidTr="00C87754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399 110,0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386 936,9</w:t>
            </w:r>
          </w:p>
        </w:tc>
      </w:tr>
      <w:tr w:rsidR="00FD0586" w:rsidRPr="00FD0586" w:rsidTr="00C87754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FD058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14 895,7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15 491,5</w:t>
            </w:r>
          </w:p>
        </w:tc>
      </w:tr>
      <w:tr w:rsidR="00FD0586" w:rsidRPr="00FD0586" w:rsidTr="00C87754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86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81,8</w:t>
            </w:r>
          </w:p>
        </w:tc>
      </w:tr>
      <w:tr w:rsidR="00FD0586" w:rsidRPr="00FD0586" w:rsidTr="00C87754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5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101 349,6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24 163,1</w:t>
            </w:r>
          </w:p>
        </w:tc>
      </w:tr>
      <w:tr w:rsidR="00FD0586" w:rsidRPr="00FD0586" w:rsidTr="00C87754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8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18 397,3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18 397,3</w:t>
            </w:r>
          </w:p>
        </w:tc>
      </w:tr>
      <w:tr w:rsidR="00FD0586" w:rsidRPr="00FD0586" w:rsidTr="00C87754">
        <w:trPr>
          <w:cantSplit/>
          <w:trHeight w:val="4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586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82 952,3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86" w:rsidRPr="00FD0586" w:rsidRDefault="00FD0586" w:rsidP="00FD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5 765,8</w:t>
            </w:r>
          </w:p>
        </w:tc>
      </w:tr>
    </w:tbl>
    <w:p w:rsidR="00FD0586" w:rsidRPr="00FD0586" w:rsidRDefault="00FD0586" w:rsidP="00FD0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3602" w:rsidRDefault="00413602">
      <w:pPr>
        <w:rPr>
          <w:rFonts w:ascii="Times New Roman" w:hAnsi="Times New Roman" w:cs="Times New Roman"/>
        </w:rPr>
      </w:pPr>
    </w:p>
    <w:p w:rsidR="00B8775C" w:rsidRDefault="00B8775C">
      <w:pPr>
        <w:rPr>
          <w:rFonts w:ascii="Times New Roman" w:hAnsi="Times New Roman" w:cs="Times New Roman"/>
        </w:rPr>
      </w:pPr>
    </w:p>
    <w:p w:rsidR="00B8775C" w:rsidRDefault="00B8775C">
      <w:pPr>
        <w:rPr>
          <w:rFonts w:ascii="Times New Roman" w:hAnsi="Times New Roman" w:cs="Times New Roman"/>
        </w:rPr>
      </w:pPr>
    </w:p>
    <w:p w:rsidR="00B8775C" w:rsidRDefault="00B8775C">
      <w:pPr>
        <w:rPr>
          <w:rFonts w:ascii="Times New Roman" w:hAnsi="Times New Roman" w:cs="Times New Roman"/>
        </w:rPr>
      </w:pPr>
    </w:p>
    <w:p w:rsidR="00B8775C" w:rsidRDefault="00B8775C">
      <w:pPr>
        <w:rPr>
          <w:rFonts w:ascii="Times New Roman" w:hAnsi="Times New Roman" w:cs="Times New Roman"/>
        </w:rPr>
      </w:pPr>
    </w:p>
    <w:p w:rsidR="00B8775C" w:rsidRDefault="00B8775C">
      <w:pPr>
        <w:rPr>
          <w:rFonts w:ascii="Times New Roman" w:hAnsi="Times New Roman" w:cs="Times New Roman"/>
        </w:rPr>
      </w:pPr>
    </w:p>
    <w:p w:rsidR="00B8775C" w:rsidRDefault="00B8775C">
      <w:pPr>
        <w:rPr>
          <w:rFonts w:ascii="Times New Roman" w:hAnsi="Times New Roman" w:cs="Times New Roma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285"/>
        <w:gridCol w:w="527"/>
        <w:gridCol w:w="567"/>
        <w:gridCol w:w="1418"/>
        <w:gridCol w:w="567"/>
        <w:gridCol w:w="1417"/>
      </w:tblGrid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7</w:t>
            </w:r>
          </w:p>
        </w:tc>
      </w:tr>
      <w:tr w:rsidR="00EC1666" w:rsidRPr="00EC1666" w:rsidTr="00EC1666">
        <w:trPr>
          <w:trHeight w:val="36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932AE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"Забайкальский район" от 27  сентября 2024 года №13</w:t>
            </w:r>
          </w:p>
        </w:tc>
      </w:tr>
      <w:tr w:rsidR="00EC1666" w:rsidRPr="00EC1666" w:rsidTr="00EC1666">
        <w:trPr>
          <w:trHeight w:val="315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EC1666" w:rsidRPr="00EC1666" w:rsidTr="00EC1666">
        <w:trPr>
          <w:trHeight w:val="315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666" w:rsidRPr="00EC1666" w:rsidTr="00EC1666">
        <w:trPr>
          <w:trHeight w:val="4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</w:tr>
      <w:tr w:rsidR="00EC1666" w:rsidRPr="00EC1666" w:rsidTr="00EC1666">
        <w:trPr>
          <w:trHeight w:val="70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разделам, подразделам,  целевым статьям (муниципальным программам и непрограммным направлениям деятельности),</w:t>
            </w:r>
          </w:p>
        </w:tc>
      </w:tr>
      <w:tr w:rsidR="00EC1666" w:rsidRPr="00EC1666" w:rsidTr="00EC1666">
        <w:trPr>
          <w:trHeight w:val="34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</w:tr>
      <w:tr w:rsidR="00EC1666" w:rsidRPr="00EC1666" w:rsidTr="00EC1666">
        <w:trPr>
          <w:trHeight w:val="30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</w:tr>
      <w:tr w:rsidR="00EC1666" w:rsidRPr="00EC1666" w:rsidTr="00EC1666">
        <w:trPr>
          <w:trHeight w:val="33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 xml:space="preserve">Коды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</w:tr>
      <w:tr w:rsidR="00EC1666" w:rsidRPr="00EC1666" w:rsidTr="00EC1666">
        <w:trPr>
          <w:trHeight w:val="255"/>
        </w:trPr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1666" w:rsidRPr="00EC1666" w:rsidTr="00EC1666">
        <w:trPr>
          <w:trHeight w:val="450"/>
        </w:trPr>
        <w:tc>
          <w:tcPr>
            <w:tcW w:w="5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C1666" w:rsidRPr="00EC1666" w:rsidTr="00EC1666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95 685,3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2 725,3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2 725,3</w:t>
            </w:r>
          </w:p>
        </w:tc>
      </w:tr>
      <w:tr w:rsidR="00EC1666" w:rsidRPr="00EC1666" w:rsidTr="00EC1666">
        <w:trPr>
          <w:trHeight w:val="4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24 538,2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23 780,5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22 711,5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EC1666" w:rsidRPr="00EC1666" w:rsidTr="00EC1666">
        <w:trPr>
          <w:trHeight w:val="153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13 761,6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13 761,6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«Обеспечение деятельности Контрольно-ревизионной комиссии»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10 844,3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EC1666" w:rsidRPr="00EC1666" w:rsidTr="00EC1666">
        <w:trPr>
          <w:trHeight w:val="9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C1666" w:rsidRPr="00EC1666" w:rsidTr="00EC1666">
        <w:trPr>
          <w:trHeight w:val="153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49 675,4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C1666" w:rsidRPr="00EC1666" w:rsidTr="00EC1666">
        <w:trPr>
          <w:trHeight w:val="178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46 228,6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46 228,6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45 887,6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45 887,6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4 203,1</w:t>
            </w:r>
          </w:p>
        </w:tc>
      </w:tr>
      <w:tr w:rsidR="00EC1666" w:rsidRPr="00EC1666" w:rsidTr="00EC1666">
        <w:trPr>
          <w:trHeight w:val="79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4 203,1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EC1666" w:rsidRPr="00EC1666" w:rsidTr="00EC1666">
        <w:trPr>
          <w:trHeight w:val="28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40 740,5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40 740,5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10 864,1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103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</w:t>
            </w:r>
          </w:p>
        </w:tc>
      </w:tr>
      <w:tr w:rsidR="00EC1666" w:rsidRPr="00EC1666" w:rsidTr="00EC1666">
        <w:trPr>
          <w:trHeight w:val="780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EC1666" w:rsidRPr="00EC1666" w:rsidTr="00EC1666">
        <w:trPr>
          <w:trHeight w:val="615"/>
        </w:trPr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EC1666" w:rsidRPr="00EC1666" w:rsidTr="00EC1666">
        <w:trPr>
          <w:trHeight w:val="178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53 610,6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3 924,3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48 081,7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48 081,7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48 081,7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48 081,7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5 870,1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5 870,1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EC1666" w:rsidRPr="00EC1666" w:rsidTr="00EC1666">
        <w:trPr>
          <w:trHeight w:val="178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1 604,6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1 604,6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1 604,6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1 604,6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EC1666" w:rsidRPr="00EC1666" w:rsidTr="00EC1666">
        <w:trPr>
          <w:trHeight w:val="4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97 276,4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район»"на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63 464,9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63 464,9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63 464,9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61 973,9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24 185,9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24 185,9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24 185,9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Мероприятие"Осуществление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23 004,0</w:t>
            </w:r>
          </w:p>
        </w:tc>
      </w:tr>
      <w:tr w:rsidR="00EC1666" w:rsidRPr="00EC1666" w:rsidTr="00EC1666">
        <w:trPr>
          <w:trHeight w:val="66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743 596,6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226 340,9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226 340,9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223 217,2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</w:tr>
      <w:tr w:rsidR="00EC1666" w:rsidRPr="00EC1666" w:rsidTr="00EC1666">
        <w:trPr>
          <w:trHeight w:val="280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EC1666" w:rsidRPr="00EC1666" w:rsidTr="00EC1666">
        <w:trPr>
          <w:trHeight w:val="52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EC1666" w:rsidRPr="00EC1666" w:rsidTr="00EC1666">
        <w:trPr>
          <w:trHeight w:val="52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C1666" w:rsidRPr="00EC1666" w:rsidTr="00EC1666">
        <w:trPr>
          <w:trHeight w:val="88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C1666" w:rsidRPr="00EC1666" w:rsidTr="00EC1666">
        <w:trPr>
          <w:trHeight w:val="52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17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EC1666" w:rsidRPr="00EC1666" w:rsidTr="00EC1666">
        <w:trPr>
          <w:trHeight w:val="172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465 317,2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район" 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465 317,2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430 242,9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92 302,6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92 302,6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92 302,6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64 831,1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27 471,5</w:t>
            </w:r>
          </w:p>
        </w:tc>
      </w:tr>
      <w:tr w:rsidR="00EC1666" w:rsidRPr="00EC1666" w:rsidTr="00EC1666">
        <w:trPr>
          <w:trHeight w:val="112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12 300,3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6 097,0</w:t>
            </w:r>
          </w:p>
        </w:tc>
      </w:tr>
      <w:tr w:rsidR="00EC1666" w:rsidRPr="00EC1666" w:rsidTr="00EC1666">
        <w:trPr>
          <w:trHeight w:val="280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313 344,9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313 344,9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187 108,0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126 236,9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1 042,1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EC1666" w:rsidRPr="00EC1666" w:rsidTr="00EC1666">
        <w:trPr>
          <w:trHeight w:val="9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6 843,1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общеобразоваетльных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EC1666" w:rsidRPr="00EC1666" w:rsidTr="00EC1666">
        <w:trPr>
          <w:trHeight w:val="129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EC1666" w:rsidRPr="00EC1666" w:rsidTr="00EC1666">
        <w:trPr>
          <w:trHeight w:val="153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"На проведение капитального ремонта и оснащения зданий муниципальных образовательных организаций"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18 0 25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25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39 183,6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39 183,6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3 686,4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82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35 497,2</w:t>
            </w:r>
          </w:p>
        </w:tc>
      </w:tr>
      <w:tr w:rsidR="00EC1666" w:rsidRPr="00EC1666" w:rsidTr="00EC1666">
        <w:trPr>
          <w:trHeight w:val="178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EC1666" w:rsidRPr="00EC1666" w:rsidTr="00EC1666">
        <w:trPr>
          <w:trHeight w:val="178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34 239,0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23 892,5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23 892,5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23 892,5</w:t>
            </w:r>
          </w:p>
        </w:tc>
      </w:tr>
      <w:tr w:rsidR="00EC1666" w:rsidRPr="00EC1666" w:rsidTr="00EC1666">
        <w:trPr>
          <w:trHeight w:val="103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EC1666" w:rsidRPr="00EC1666" w:rsidTr="00EC1666">
        <w:trPr>
          <w:trHeight w:val="28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5 440,6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4 840,2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4 840,2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7 314,3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«Организация мероприятий с детьми»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5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C1666" w:rsidRPr="00EC1666" w:rsidTr="00EC1666">
        <w:trPr>
          <w:trHeight w:val="103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EC1666" w:rsidRPr="00EC1666" w:rsidTr="00EC1666">
        <w:trPr>
          <w:trHeight w:val="66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EC1666" w:rsidRPr="00EC1666" w:rsidTr="00EC1666">
        <w:trPr>
          <w:trHeight w:val="85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EC1666" w:rsidRPr="00EC1666" w:rsidTr="00EC1666">
        <w:trPr>
          <w:trHeight w:val="43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EC1666" w:rsidRPr="00EC1666" w:rsidTr="00EC1666">
        <w:trPr>
          <w:trHeight w:val="43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EC1666" w:rsidRPr="00EC1666" w:rsidTr="00EC1666">
        <w:trPr>
          <w:trHeight w:val="126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EC1666" w:rsidRPr="00EC1666" w:rsidTr="00EC1666">
        <w:trPr>
          <w:trHeight w:val="82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EC1666" w:rsidRPr="00EC1666" w:rsidTr="00EC1666">
        <w:trPr>
          <w:trHeight w:val="43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</w:t>
            </w:r>
          </w:p>
        </w:tc>
      </w:tr>
      <w:tr w:rsidR="00EC1666" w:rsidRPr="00EC1666" w:rsidTr="00EC1666">
        <w:trPr>
          <w:trHeight w:val="43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</w:tr>
      <w:tr w:rsidR="00EC1666" w:rsidRPr="00EC1666" w:rsidTr="00EC1666">
        <w:trPr>
          <w:trHeight w:val="91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детей,оставшихся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Культура,кинематография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10 758,1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10 758,1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10 347,5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EC1666" w:rsidRPr="00EC1666" w:rsidTr="00EC1666">
        <w:trPr>
          <w:trHeight w:val="103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21 842,2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17 629,7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программа"Развитие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детей,оставшихся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14 748,3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EC1666" w:rsidRPr="00EC1666" w:rsidTr="00EC1666">
        <w:trPr>
          <w:trHeight w:val="6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EC1666" w:rsidRPr="00EC1666" w:rsidTr="00EC1666">
        <w:trPr>
          <w:trHeight w:val="52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3 081,6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3 081,6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3 081,6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"Содержание детей-сирот в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8 128,5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EC1666" w:rsidRPr="00EC1666" w:rsidTr="00EC1666">
        <w:trPr>
          <w:trHeight w:val="84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EC1666" w:rsidRPr="00EC1666" w:rsidTr="00EC1666">
        <w:trPr>
          <w:trHeight w:val="4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C1666" w:rsidRPr="00EC1666" w:rsidTr="00EC1666">
        <w:trPr>
          <w:trHeight w:val="99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127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38 605,3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C1666" w:rsidRPr="00EC1666" w:rsidTr="00EC1666">
        <w:trPr>
          <w:trHeight w:val="102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6 651,6</w:t>
            </w:r>
          </w:p>
        </w:tc>
      </w:tr>
      <w:tr w:rsidR="00EC1666" w:rsidRPr="00EC1666" w:rsidTr="00EC1666">
        <w:trPr>
          <w:trHeight w:val="153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</w:t>
            </w:r>
          </w:p>
        </w:tc>
      </w:tr>
      <w:tr w:rsidR="00EC1666" w:rsidRPr="00EC1666" w:rsidTr="00EC1666">
        <w:trPr>
          <w:trHeight w:val="11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EC1666" w:rsidRPr="00EC1666" w:rsidTr="00EC1666">
        <w:trPr>
          <w:trHeight w:val="51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14 065,7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14 065,7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EC1666" w:rsidRPr="00EC1666" w:rsidTr="00EC1666">
        <w:trPr>
          <w:trHeight w:val="765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EC1666" w:rsidRPr="00EC1666" w:rsidTr="00EC1666">
        <w:trPr>
          <w:trHeight w:val="300"/>
        </w:trPr>
        <w:tc>
          <w:tcPr>
            <w:tcW w:w="5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1 074 810,7</w:t>
            </w:r>
          </w:p>
        </w:tc>
      </w:tr>
    </w:tbl>
    <w:p w:rsidR="00272EC5" w:rsidRDefault="00272EC5">
      <w:pPr>
        <w:rPr>
          <w:rFonts w:ascii="Times New Roman" w:hAnsi="Times New Roman" w:cs="Times New Roman"/>
        </w:rPr>
      </w:pPr>
    </w:p>
    <w:p w:rsidR="008A4EB6" w:rsidRDefault="008A4EB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tbl>
      <w:tblPr>
        <w:tblW w:w="10231" w:type="dxa"/>
        <w:tblLook w:val="04A0" w:firstRow="1" w:lastRow="0" w:firstColumn="1" w:lastColumn="0" w:noHBand="0" w:noVBand="1"/>
      </w:tblPr>
      <w:tblGrid>
        <w:gridCol w:w="5439"/>
        <w:gridCol w:w="1507"/>
        <w:gridCol w:w="851"/>
        <w:gridCol w:w="1984"/>
        <w:gridCol w:w="222"/>
        <w:gridCol w:w="222"/>
        <w:gridCol w:w="6"/>
      </w:tblGrid>
      <w:tr w:rsidR="00EC1666" w:rsidRPr="00EC1666" w:rsidTr="00EC1666">
        <w:trPr>
          <w:trHeight w:val="300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9</w:t>
            </w:r>
          </w:p>
        </w:tc>
      </w:tr>
      <w:tr w:rsidR="00EC1666" w:rsidRPr="00EC1666" w:rsidTr="00EC1666">
        <w:trPr>
          <w:trHeight w:val="360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района </w:t>
            </w:r>
          </w:p>
        </w:tc>
      </w:tr>
      <w:tr w:rsidR="00EC1666" w:rsidRPr="00EC1666" w:rsidTr="00EC1666">
        <w:trPr>
          <w:trHeight w:val="300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</w:t>
            </w:r>
            <w:r w:rsidR="000F6E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кальский район" от 27 сентября 2024 года №13</w:t>
            </w:r>
          </w:p>
        </w:tc>
      </w:tr>
      <w:tr w:rsidR="00EC1666" w:rsidRPr="00EC1666" w:rsidTr="00EC1666">
        <w:trPr>
          <w:trHeight w:val="315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EC1666" w:rsidRPr="00EC1666" w:rsidTr="00EC1666">
        <w:trPr>
          <w:trHeight w:val="480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EC1666" w:rsidRPr="00EC1666" w:rsidTr="00EC1666">
        <w:trPr>
          <w:gridAfter w:val="1"/>
          <w:wAfter w:w="6" w:type="dxa"/>
          <w:trHeight w:val="315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15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бюджетных ассигнований районного бюджета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целевым статьям (муниципальным программа и непрограммным направлениям деятельности),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группам и подгруппам видов расходов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расходов бюджетов на 2024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30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Сумма              (тыс. 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255"/>
        </w:trPr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450"/>
        </w:trPr>
        <w:tc>
          <w:tcPr>
            <w:tcW w:w="5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54 822,8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38 605,3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3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5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27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12 118,7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27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"Заключение договоров на проведение оценки рыночной стоимости объектов при проведении аукционов по продаже имущества или заключении договоров аренды"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28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10 758,1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поселениям муниципального района «Забайкальский район»"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район»"на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78 846,8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77 777,8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51 583,3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46 238,7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46 238,7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27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"Социальная поддержка граждан на 2020-2026 годы"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"Доступная среда на 2020-2026 годы"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ремонта жилых помещений отдельных категорий граждан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муниципальногорайона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"Забайкальский район"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82893,0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61 973,9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Мероприятие"Осуществление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17 071,9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48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65882,5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8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65 882,5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5 870,1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27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53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 против наркотиков""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226 632,3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223 217,2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204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2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27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466 741,6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Государсвенные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полномочия по администрированию детей инвалидов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"Предоставление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430 242,9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92 302,6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92 302,6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64 831,1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27 471,5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204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313 344,9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313 344,9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187 108,0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126 236,9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общеобразоваетльных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27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47 423,6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53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53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выполнение функций муниципальных учреждений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34 239,0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23 892,5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детей,оставшихся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18 072,6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19 115,1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муниципального образования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25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765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102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51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gridAfter w:val="1"/>
          <w:wAfter w:w="6" w:type="dxa"/>
          <w:trHeight w:val="300"/>
        </w:trPr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1 074 810,7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440"/>
        <w:gridCol w:w="805"/>
        <w:gridCol w:w="709"/>
        <w:gridCol w:w="567"/>
        <w:gridCol w:w="1417"/>
        <w:gridCol w:w="567"/>
        <w:gridCol w:w="1276"/>
      </w:tblGrid>
      <w:tr w:rsidR="00EC1666" w:rsidRPr="00EC1666" w:rsidTr="00EC1666">
        <w:trPr>
          <w:trHeight w:val="21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B1:H586"/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bookmarkEnd w:id="1"/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11 </w:t>
            </w:r>
          </w:p>
        </w:tc>
      </w:tr>
      <w:tr w:rsidR="00EC1666" w:rsidRPr="00EC1666" w:rsidTr="00EC1666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</w:t>
            </w:r>
          </w:p>
        </w:tc>
      </w:tr>
      <w:tr w:rsidR="00EC1666" w:rsidRPr="00EC1666" w:rsidTr="00EC1666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"Забай</w:t>
            </w:r>
            <w:r w:rsidR="00360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кальский район" от 27 сентября 2024 года № 13</w:t>
            </w:r>
          </w:p>
        </w:tc>
      </w:tr>
      <w:tr w:rsidR="00EC1666" w:rsidRPr="00EC1666" w:rsidTr="00EC1666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утверждении районного бюджета</w:t>
            </w:r>
          </w:p>
        </w:tc>
      </w:tr>
      <w:tr w:rsidR="00EC1666" w:rsidRPr="00EC1666" w:rsidTr="00EC1666">
        <w:trPr>
          <w:trHeight w:val="69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"Забайкальский район" на 2024 год и плановый период 2025 и 2026 годов"</w:t>
            </w:r>
          </w:p>
        </w:tc>
      </w:tr>
      <w:tr w:rsidR="00EC1666" w:rsidRPr="00EC1666" w:rsidTr="00EC1666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1666" w:rsidRPr="00EC1666" w:rsidTr="00EC1666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1666" w:rsidRPr="00EC1666" w:rsidTr="00EC1666">
        <w:trPr>
          <w:trHeight w:val="330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районного бюджета на 2024 год</w:t>
            </w:r>
          </w:p>
        </w:tc>
      </w:tr>
      <w:tr w:rsidR="00EC1666" w:rsidRPr="00EC1666" w:rsidTr="00EC1666">
        <w:trPr>
          <w:trHeight w:val="690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EC1666" w:rsidRPr="00EC1666" w:rsidTr="00EC1666">
        <w:trPr>
          <w:trHeight w:val="300"/>
        </w:trPr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ведомственной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              (тыс. рублей)</w:t>
            </w:r>
          </w:p>
        </w:tc>
      </w:tr>
      <w:tr w:rsidR="00EC1666" w:rsidRPr="00EC1666" w:rsidTr="00EC1666">
        <w:trPr>
          <w:trHeight w:val="230"/>
        </w:trPr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trHeight w:val="230"/>
        </w:trPr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trHeight w:val="795"/>
        </w:trPr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муниципального района "Забайкальский район"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63 428,0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34 342,7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3 142,0</w:t>
            </w:r>
          </w:p>
        </w:tc>
      </w:tr>
      <w:tr w:rsidR="00EC1666" w:rsidRPr="00EC1666" w:rsidTr="00EC1666">
        <w:trPr>
          <w:trHeight w:val="7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3 142,0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2 725,3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2 725,3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высшего должностного лица органа местного самоуправления по итогам рейтинга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416,7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23 778,2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район»"на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23 778,2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23 778,2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21 526,5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по итогам рейтинга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778,9</w:t>
            </w:r>
          </w:p>
        </w:tc>
      </w:tr>
      <w:tr w:rsidR="00EC1666" w:rsidRPr="00EC1666" w:rsidTr="00EC1666">
        <w:trPr>
          <w:trHeight w:val="15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406,1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в сфере государственного управления охранной труда"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08 0 02 79206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государственного полномочия по созданию административных комиссий в Забайкальском крае"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"Единая субвенция местным бюджетам на осуществление отдельных государственных полномочий в сфере государственного управления"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696,4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08 0 06 79202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товаров,работ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5 393,3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муниципальной собственностью муниципального района «Забайкальский район» (2020-2026 годы)»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технической паспортизации объектов недвижимости, межевание земельных участков и постановка их на государственный кадастровый учет"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02 0 01 09001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C1666" w:rsidRPr="00EC1666" w:rsidTr="00EC1666">
        <w:trPr>
          <w:trHeight w:val="17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поступления доходов районного бюджета от использования муниципального имущества на основе эффективного управления муниципальной собственностью» (заключение договоров на проведение оценки рыночной стоимости объектов)"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"Обеспечение защиты, имущественных интересов муниципального района "Забайкальский район" (приобретение многофункционального лазерного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дальномерта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проведение ежегодной проверки)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"Ведение реестра муниципальной собственности муниципального района "Забайкальский район" (приобретение программного комплекса и его сопровождение)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EC1666" w:rsidRPr="00EC1666" w:rsidTr="00EC1666">
        <w:trPr>
          <w:trHeight w:val="8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район»"на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5 193,3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5 193,3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5 147,1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5 147,1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4 203,1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выплата работникам муниципальных органов по мобилизации граждан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П8050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C1666" w:rsidRPr="00EC1666" w:rsidTr="00EC1666">
        <w:trPr>
          <w:trHeight w:val="8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на территории муниципального района "Забайкальский район" 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"Проведение акции "Новогодняя елка желаний" для детей, состоящих на профилактическом учете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акции "Новогодняя елка желаний" для детей, состоящих на профилактическом учете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22 0 01 04530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отдельных видов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престплений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профессиональной ориентации и социальной адаптации несовершеннолетних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22 0 02 04530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"Формирование системы профилактики безнадзорности и правонарушений несовершеннолетних"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молодежного фестиваля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22 0 03 04530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4 770,7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3 870,7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3 790,3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"Совершенствование муниципального управления муниципального района «Забайкальский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район»"на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3 681,1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общего образования в муниципальном районе "Забайкальский районе" 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"Единая субвенция в области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18 0 04 79202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детей,оставшихся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"Администрирование государственного полномочия по организации и осуществлению деятельности по опеке и попечительству над несовершеннолетними"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3 324,3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3 030,9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20 0 11 79211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293,4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19 286,0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иуниципальных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3 983,5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15 273,5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129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13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17 0 04 71230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241,4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программа"Развитие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Мероприятие"Предоставление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компенсации затрат родителей (законных представителей) детей-инвалидов на обучение по основным общеобразовательным программам на дому"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18 0 02 71228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283,8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Мунипальная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"Социальная адаптация детей-сирот и детей, оставшихся без попечения родителей, а также лиц из числа детей-сирот 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детей,оставшихся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попечения родителей" на 2020-2026гг."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14 748,3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"Предоставление мер социальной поддержки детям-сиротам и детям, оставшимся без попечения родителей"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14 748,3</w:t>
            </w:r>
          </w:p>
        </w:tc>
      </w:tr>
      <w:tr w:rsidR="00EC1666" w:rsidRPr="00EC1666" w:rsidTr="00EC1666">
        <w:trPr>
          <w:trHeight w:val="5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вознаграждения за содержание детей с ограниченными возможностями здоровья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20 0 06 72404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"Содержание детей-сирот в приемных семьях"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20 0 08 72411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"Вознаграждение приемным родителям"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3 081,6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3 081,6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20 0 09 72421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3 081,6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"Содержание детей-сирот в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семьх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опекунов (попечителей)"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8 128,5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20 0 10 72431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8 078,5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"Противодействие злоупотреблению наркотиками, их незаконному обороту, алкоголизации населения 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табакокурению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муниципальном районе «Забайкальский район» 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C1666" w:rsidRPr="00EC1666" w:rsidTr="00EC1666">
        <w:trPr>
          <w:trHeight w:val="8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проведения районных физкультурно-спортивных мероприятий под девизом "Спортом против наркотиков""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16 0 04 04509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муниципального района "Забайкальский район"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3 468,9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3 468,9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2 538,9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финансам муниципального района "Забайкальский район"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1 004 943,0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54 902,9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субъекта Российской Федерации, местных администраций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08 0 03 79207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в соответствии с жилищном законодательством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10 844,3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10 844,3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10 844,3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10 086,3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 муниципальных служащих финансовый орган по итогам рейтинга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 на осуществление отдельных государственных полномочий в финансовой сфере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155,2</w:t>
            </w:r>
          </w:p>
        </w:tc>
      </w:tr>
      <w:tr w:rsidR="00EC1666" w:rsidRPr="00EC1666" w:rsidTr="00EC1666">
        <w:trPr>
          <w:trHeight w:val="15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43 298,6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Комитета по финансам муниципального района «Забайкальский район»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информационного общества и формирование электронного правительства в муниципальном районе «Забайкальский район»"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988,9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"Замена устаревшего компьютерного оборудования в отраслевых (функциональных) подразделениях Администрации"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устаревшего компьютерного оборудования в отраслевых (функциональных) подразделениях Администрации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04 0 05 04514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"Обслуживание и приобретение расходных материалов для оргтехники"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и приобретение расходных материалов для оргтехники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04 0 06 04514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41 035,3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41 035,3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40 740,5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40 740,5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40 740,5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40 740,5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10 834,1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6 750,0</w:t>
            </w:r>
          </w:p>
        </w:tc>
      </w:tr>
      <w:tr w:rsidR="00EC1666" w:rsidRPr="00EC1666" w:rsidTr="00EC1666">
        <w:trPr>
          <w:trHeight w:val="9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муниципального управления муниципального района «Забайкальский район» 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деятельности Администрации"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Учреждениея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обеспечению хозяйственного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08 0 01 19302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5 498,2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"Участие в предупреждении и ликвидации последствий чрезвычайных ситуаций в границах поселений"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13 0 03 42180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1251,80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4011,5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EC1666" w:rsidRPr="00EC1666" w:rsidTr="00EC1666">
        <w:trPr>
          <w:trHeight w:val="17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экстремизма, а также противодействия идеологии терроризма на территории муниципального района "Забайкальский район" 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 Укрепление и культивирование в молодежной среде атмосферы межэтнического согласия и толерантности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15 0 05 04520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уровня антитеррористической защищенности социальных объектов"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15 0 06 04520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48 839,9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Д 02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48 081,7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муниципального района "Забайкальский район"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48 081,7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дорожного хозяйства муниципального района "Забайкальский район"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48 081,7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"Ремонт дорожного покрытия автодорог в сельских поселениях района"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14 3 01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48 081,7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5 870,1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5 870,1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14 3 01 04517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10 119,7</w:t>
            </w:r>
          </w:p>
        </w:tc>
      </w:tr>
      <w:tr w:rsidR="00EC1666" w:rsidRPr="00EC1666" w:rsidTr="00EC1666">
        <w:trPr>
          <w:trHeight w:val="17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дорожного фонда Забайкальского края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01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32 091,9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«Территориальное планирование и обеспечение градостроительной деятельности»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"Внесение изменений в генеральный план сельских поселений"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10 4 04 43381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97 078,9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63 464,9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63 464,9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63 464,9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 по модернизации объектов коммунальной инфраструктуры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61 973,9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Мероприяттие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"Модернизация объектов теплоэнергетики и капитальный ремонт объектов коммунальной инфраструктуры, находящихся в муниципальной собственности"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24 185,9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24 185,9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S4905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24 185,9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21 592,0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10 2 01 09605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16 196,0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Мероприятие"Осуществление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переданных полномочий по организации в границах поселений тепло-, и водоснабжения населения, водоотведения, снабжения населения топливом"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10 2 06 04510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1 491,0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23 004,0</w:t>
            </w:r>
          </w:p>
        </w:tc>
      </w:tr>
      <w:tr w:rsidR="00EC1666" w:rsidRPr="00EC1666" w:rsidTr="00EC1666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4 857,3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(дальневосточные дворы)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 06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17 800,8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сбора и вывоза бытовых отходов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переданных полномочий по организации ритуальных услуг и содержание мест захоронения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77 0 00 46005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(освещение)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 05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739 915,5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226 340,9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226 340,9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223 217,2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56 244,0</w:t>
            </w:r>
          </w:p>
        </w:tc>
      </w:tr>
      <w:tr w:rsidR="00EC1666" w:rsidRPr="00EC1666" w:rsidTr="00EC1666">
        <w:trPr>
          <w:trHeight w:val="280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17 0 01 71201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166 973,2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муниципальных дошкольных образовательных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1 043,7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дошкольные образовательные учреждения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17 0 03 78110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оздоровления детей"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дошкольные образовательные учреждения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17 0 05 14200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EC1666" w:rsidRPr="00EC1666" w:rsidTr="00EC1666">
        <w:trPr>
          <w:trHeight w:val="14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невзимания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осваивающимими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EC1666" w:rsidRPr="00EC1666" w:rsidTr="00EC1666">
        <w:trPr>
          <w:trHeight w:val="15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 за присмотр и уход за их детьми,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осваивающимими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17 0 10 71231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465 317,2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программа"Развитие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 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465 317,2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государственных гарантий реализации прав на получение услуг общего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430 242,9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92 302,6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92 302,6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92 302,6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64 831,1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27 471,5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18 397,3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12 300,3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6 097,0</w:t>
            </w:r>
          </w:p>
        </w:tc>
      </w:tr>
      <w:tr w:rsidR="00EC1666" w:rsidRPr="00EC1666" w:rsidTr="00EC1666">
        <w:trPr>
          <w:trHeight w:val="280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313 344,9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313 344,9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187 108,0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126 236,9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5 234,3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1 706,8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 в сфере муниципального управления за повышение эффективности расходов местных бюджетов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18 0 01 78186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898,8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1 042,1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18 0 05 71218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"Создание современной образовательной инфраструктуры организаций общего образования» (текущий ремонт)"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4 496,8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2 932,0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общеобразовательные учреждения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1 564,8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18 0 07 78110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1 159,8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капитального ремонта зданий и сооружений образовательных организаций, достигших высокой степени износа"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6 843,1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18 0 08 71448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S1448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EC1666" w:rsidRPr="00EC1666" w:rsidTr="00EC1666">
        <w:trPr>
          <w:trHeight w:val="129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" Обеспечение основных требований действующего законодательства в области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антитеррорестичекой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защищенности в общеобразовательных учреждениях"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08 A7501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6 373,1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20 477,9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10 504,5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19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9 973,4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"Обеспечение бесплатным питанием детей с ОВЗ"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EC1666" w:rsidRPr="00EC1666" w:rsidTr="00EC1666">
        <w:trPr>
          <w:trHeight w:val="8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18 0 21 04531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</w:tr>
      <w:tr w:rsidR="00EC1666" w:rsidRPr="00EC1666" w:rsidTr="00EC1666">
        <w:trPr>
          <w:trHeight w:val="15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18 0 24 71219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39 183,6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39 183,6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"Организация предоставления услуг дополнительного образования детей"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3 686,4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EC1666" w:rsidRPr="00EC1666" w:rsidTr="00EC1666">
        <w:trPr>
          <w:trHeight w:val="8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3 636,4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19 0 01 78110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204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EC1666" w:rsidRPr="00EC1666" w:rsidTr="00EC1666">
        <w:trPr>
          <w:trHeight w:val="17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Закона Забайкальского края  "Об отдельных вопросах в сфере образования" в части увеличения тарифной ставки (должностного оклада) на 25 процентов в поселках городского типа (рабочих поселках) (кроме  педагогических работников муниципальных общеобразовательных учреждений)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02 S1101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текущего ремонта зданий и сооружений МУДО"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дополнительного образования детей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19 0 04 78110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34 239,0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в целях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"Забайкальский район" по оплате труда работников учреждений бюджетной сферы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23 892,5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23 892,5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19 0 09 14230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23 892,5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09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10 346,5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"Обеспечение комплекса мероприятий по организации отдыха и оздоровления детей"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выполнение функций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5 440,6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общеобразовательные учреждения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600,4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4 840,2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19 0 06 14320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4 840,2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3 633,2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дошкольного образования в муниципальном районе «Забайкальский район»(2020-2026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17 0 07 04512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программа"Развитие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 в муниципальном районе "Забайкальский район"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823,8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«Организация мероприятий с детьми»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18 0 09 04512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"Осуществление государственных полномочий в области образования"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18 0 18 79202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EC1666" w:rsidRPr="00EC1666" w:rsidTr="00EC1666">
        <w:trPr>
          <w:trHeight w:val="15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"Проведение мероприятий по обеспечению деятельности советника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350,2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дополнительного образования муниципального района "Забайкальский район" 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"Реализация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оздоровлениях"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EC1666" w:rsidRPr="00EC1666" w:rsidTr="00EC1666">
        <w:trPr>
          <w:trHeight w:val="8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учреждения дополнительного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2 799,4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2 497,0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19 0 08 71432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302,4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10 758,1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10 758,1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муниципального района «Забайкальский район» (2020-2026 годы)"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10 758,1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"Проведение культурно-массовых мероприятий"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05 0 01 04502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"Сохранение объектов культурного наследия"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05 0 02 44000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 муниципального района «Забайкальский район»"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10 347,5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05 0 03 14420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7 847,5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03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 за счет средств резервного фонда Правительства РФ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05 0 08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поддержку отрасли культуры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05 0 08 25190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политика  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2 556,2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"Муниципальное регулирование территориального развития муниципального района «Забайкальский район»"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2 356,2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 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жилых помещений отдельных категорий граждан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концертов и др. социально-культурных мероприятий для инвалидов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09 1 02 04221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районе «Забайкальский район» на 2020-2026 годы"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"Проведение районных и межрайонных физкультурно-спортивных мероприятий, участие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спортменов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команд района в межрайонных и краевых физкультурно-спортивных мероприятиях"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12 0 01 04516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39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Периодические  издания, утвержденные органами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77 0 00 04570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государственного </w:t>
            </w:r>
            <w:proofErr w:type="spellStart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муниципального долга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"Эффективное управление муниципальным долгом"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01 0 01 06503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38 605,3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17 888,0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01 0 02 41601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14 973,0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2 915,0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6 651,6</w:t>
            </w:r>
          </w:p>
        </w:tc>
      </w:tr>
      <w:tr w:rsidR="00EC1666" w:rsidRPr="00EC1666" w:rsidTr="00EC1666">
        <w:trPr>
          <w:trHeight w:val="15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 для бюджетов муниципальных образований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377,6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666" w:rsidRDefault="00EC1666" w:rsidP="00EC1666"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666" w:rsidRDefault="00EC1666" w:rsidP="00EC1666"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666" w:rsidRDefault="00EC1666" w:rsidP="00EC1666"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6 274,0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1666" w:rsidRDefault="00EC1666" w:rsidP="00EC1666"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14 065,7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межбюджетных трансфертов местным бюджетам муниципальных образований, имеющих целевое назначение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01 0 02 43601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12 458,7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Иной межбюджетный трансферт на решение вопросов местного значения учреждения городского и сельских поселений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1 607,0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Контрольно-ревизионная комиссия муниципального района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2 970,8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2 970,8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2 917,3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EC1666" w:rsidRPr="00EC1666" w:rsidTr="00EC1666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муниципального района «Забайкальский район» на 2020-2026 годы»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«Обеспечение деятельности Контрольно-ревизионной комиссии»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</w:tr>
      <w:tr w:rsidR="00EC1666" w:rsidRPr="00EC1666" w:rsidTr="00EC1666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</w:tr>
      <w:tr w:rsidR="00EC1666" w:rsidRPr="00EC1666" w:rsidTr="00EC1666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EC1666" w:rsidRPr="00EC1666" w:rsidTr="00EC1666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01 0 04 19302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C1666" w:rsidRPr="00EC1666" w:rsidTr="00EC1666">
        <w:trPr>
          <w:trHeight w:val="28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расходов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1666" w:rsidRPr="00EC1666" w:rsidRDefault="00EC1666" w:rsidP="00EC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16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1 074 810,7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C1666" w:rsidRPr="00EC1666" w:rsidTr="00EC1666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1666" w:rsidRPr="00EC1666" w:rsidRDefault="00EC1666" w:rsidP="00EC16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16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EC1666" w:rsidRDefault="00EC1666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74"/>
        <w:gridCol w:w="3805"/>
        <w:gridCol w:w="2825"/>
        <w:gridCol w:w="2294"/>
      </w:tblGrid>
      <w:tr w:rsidR="00C64927" w:rsidRPr="00D634EC" w:rsidTr="00023306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Arial" w:eastAsiaTheme="minorEastAsia" w:hAnsi="Arial" w:cs="Arial"/>
                <w:sz w:val="2"/>
                <w:szCs w:val="2"/>
                <w:lang w:eastAsia="ru-RU"/>
              </w:rPr>
              <w:lastRenderedPageBreak/>
              <w:t>69</w:t>
            </w: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№17</w:t>
            </w:r>
          </w:p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C64927" w:rsidRDefault="00C64927" w:rsidP="000233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 w:rsid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</w:t>
            </w:r>
            <w:r w:rsid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64927" w:rsidRDefault="00C64927" w:rsidP="000233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C64927" w:rsidRDefault="00C64927" w:rsidP="000233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4927" w:rsidRPr="00D634EC" w:rsidRDefault="00C64927" w:rsidP="0002330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C64927" w:rsidRPr="00D634EC" w:rsidTr="00023306">
        <w:trPr>
          <w:trHeight w:val="323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C64927" w:rsidRPr="00D634EC" w:rsidTr="00023306">
        <w:trPr>
          <w:trHeight w:val="8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C64927" w:rsidRPr="00D634EC" w:rsidTr="00023306">
        <w:trPr>
          <w:trHeight w:val="323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C64927" w:rsidRPr="00D634EC" w:rsidTr="00023306">
        <w:trPr>
          <w:trHeight w:val="552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</w:t>
            </w:r>
            <w:r w:rsidRPr="00D634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D634E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      </w: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64927" w:rsidRPr="00D634EC" w:rsidTr="00023306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сельского поселения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C64927" w:rsidRPr="00D634EC" w:rsidTr="00023306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C64927" w:rsidRPr="00D634EC" w:rsidRDefault="00C64927" w:rsidP="00C649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C64927" w:rsidRPr="00D634EC" w:rsidTr="00023306">
        <w:trPr>
          <w:trHeight w:val="303"/>
          <w:tblHeader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C64927" w:rsidRPr="00D634EC" w:rsidTr="00023306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10119,7</w:t>
            </w:r>
          </w:p>
        </w:tc>
      </w:tr>
      <w:tr w:rsidR="00C64927" w:rsidRPr="00D634EC" w:rsidTr="00023306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4927" w:rsidRPr="00D634EC" w:rsidTr="000233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2059,7</w:t>
            </w:r>
          </w:p>
        </w:tc>
      </w:tr>
      <w:tr w:rsidR="00C64927" w:rsidRPr="00D634EC" w:rsidTr="000233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Красновеликанское</w:t>
            </w:r>
            <w:proofErr w:type="spellEnd"/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726,7</w:t>
            </w:r>
          </w:p>
        </w:tc>
      </w:tr>
      <w:tr w:rsidR="00C64927" w:rsidRPr="00D634EC" w:rsidTr="000233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1002,5</w:t>
            </w:r>
          </w:p>
        </w:tc>
      </w:tr>
      <w:tr w:rsidR="00C64927" w:rsidRPr="00D634EC" w:rsidTr="000233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1685,5</w:t>
            </w:r>
          </w:p>
        </w:tc>
      </w:tr>
      <w:tr w:rsidR="00C64927" w:rsidRPr="00D634EC" w:rsidTr="00023306">
        <w:trPr>
          <w:cantSplit/>
          <w:trHeight w:val="255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Даурское</w:t>
            </w:r>
            <w:proofErr w:type="spellEnd"/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2816,5</w:t>
            </w:r>
          </w:p>
        </w:tc>
      </w:tr>
      <w:tr w:rsidR="00C64927" w:rsidRPr="00D634EC" w:rsidTr="00023306">
        <w:trPr>
          <w:cantSplit/>
          <w:trHeight w:val="32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Билитуйское</w:t>
            </w:r>
            <w:proofErr w:type="spellEnd"/>
            <w:r w:rsidRPr="00D634E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64927" w:rsidRPr="00D634EC" w:rsidRDefault="00C64927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1828,8</w:t>
            </w:r>
          </w:p>
        </w:tc>
      </w:tr>
    </w:tbl>
    <w:p w:rsidR="00C64927" w:rsidRDefault="00C64927" w:rsidP="00C64927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180711" w:rsidRDefault="00180711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044894" w:rsidRPr="00A11FB1" w:rsidTr="00044894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Приложение № 17</w:t>
            </w:r>
          </w:p>
          <w:p w:rsidR="00044894" w:rsidRPr="00D634EC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044894" w:rsidRDefault="00044894" w:rsidP="0004489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   </w:t>
            </w:r>
          </w:p>
          <w:p w:rsidR="00044894" w:rsidRDefault="008F0F96" w:rsidP="0004489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  <w:r w:rsidR="00044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894"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044894" w:rsidRDefault="00044894" w:rsidP="0004489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4894" w:rsidRPr="00A11FB1" w:rsidRDefault="00044894" w:rsidP="00044894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044894" w:rsidRPr="00A11FB1" w:rsidTr="00044894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4894" w:rsidRPr="00A11FB1" w:rsidTr="00044894">
        <w:trPr>
          <w:trHeight w:val="8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044894" w:rsidRPr="00A11FB1" w:rsidTr="00044894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044894" w:rsidRPr="00A11FB1" w:rsidTr="00044894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94" w:rsidRPr="00A11FB1" w:rsidRDefault="00044894" w:rsidP="000448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исполнение полномочий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 </w:t>
            </w:r>
            <w:hyperlink r:id="rId7" w:anchor="dst100014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плана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 </w:t>
            </w:r>
            <w:hyperlink r:id="rId8" w:anchor="dst306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кодексом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 </w:t>
            </w:r>
            <w:hyperlink r:id="rId9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кодексом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      </w:r>
            <w:hyperlink r:id="rId10" w:anchor="dst2579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уведомлении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о планируемых строительстве или реконструкции</w:t>
            </w:r>
            <w:r w:rsidR="00C40368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      </w:r>
            <w:hyperlink r:id="rId11" w:anchor="dst2579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уведомлении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      </w:r>
            <w:proofErr w:type="spellStart"/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индивидуальногожилищного</w:t>
            </w:r>
            <w:proofErr w:type="spellEnd"/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строительства или садового дома на земельном участке, уведомления о соответствии или несоответствии </w:t>
            </w:r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lastRenderedPageBreak/>
      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      </w:r>
            <w:hyperlink r:id="rId12" w:anchor="dst11034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законодательством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 Российской Федерации решения о сносе самовольной постройки, </w:t>
            </w:r>
            <w:proofErr w:type="spellStart"/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решенияо</w:t>
            </w:r>
            <w:proofErr w:type="spellEnd"/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      </w:r>
            <w:hyperlink r:id="rId13" w:anchor="dst100464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правилами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землепользования и застройки, </w:t>
            </w:r>
            <w:hyperlink r:id="rId14" w:anchor="dst1657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документацией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      </w:r>
            <w:hyperlink r:id="rId15" w:anchor="dst2781" w:history="1">
              <w:r w:rsidRPr="00A11FB1">
                <w:rPr>
                  <w:rFonts w:ascii="Times New Roman" w:eastAsia="Calibri" w:hAnsi="Times New Roman" w:cs="Times New Roman"/>
                  <w:b/>
                  <w:sz w:val="28"/>
                  <w:szCs w:val="28"/>
                  <w:shd w:val="clear" w:color="auto" w:fill="FFFFFF"/>
                  <w:lang w:eastAsia="ru-RU"/>
                </w:rPr>
                <w:t>кодексом</w:t>
              </w:r>
            </w:hyperlink>
            <w:r w:rsidRPr="00A11FB1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 Российской Федерации 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на 202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год</w:t>
            </w:r>
          </w:p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4894" w:rsidRPr="00A11FB1" w:rsidTr="00044894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сельского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044894" w:rsidRPr="00A11FB1" w:rsidTr="00044894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044894" w:rsidRPr="00A11FB1" w:rsidRDefault="00044894" w:rsidP="000448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044894" w:rsidRPr="00A11FB1" w:rsidTr="00044894">
        <w:trPr>
          <w:trHeight w:val="303"/>
          <w:tblHeader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44894" w:rsidRPr="00A11FB1" w:rsidTr="00044894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44894" w:rsidRPr="00A11FB1" w:rsidRDefault="00C40368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704,6</w:t>
            </w:r>
          </w:p>
        </w:tc>
      </w:tr>
      <w:tr w:rsidR="00044894" w:rsidRPr="00A11FB1" w:rsidTr="00044894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4894" w:rsidRPr="00A11FB1" w:rsidTr="00044894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Билитуйское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44894" w:rsidRPr="00A11FB1" w:rsidRDefault="00C40368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158,4</w:t>
            </w:r>
          </w:p>
        </w:tc>
      </w:tr>
      <w:tr w:rsidR="00044894" w:rsidRPr="00A11FB1" w:rsidTr="00044894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Даурское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44894" w:rsidRPr="00A11FB1" w:rsidRDefault="00C40368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044894" w:rsidRPr="00A11FB1" w:rsidTr="00044894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Сельское поселение «Черно-Озерское» 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40368" w:rsidRPr="00A11FB1" w:rsidRDefault="00C40368" w:rsidP="00C4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420,0</w:t>
            </w:r>
          </w:p>
        </w:tc>
      </w:tr>
      <w:tr w:rsidR="00044894" w:rsidRPr="00A11FB1" w:rsidTr="00044894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Красновеликанское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44894" w:rsidRPr="00A11FB1" w:rsidRDefault="00C40368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81,2</w:t>
            </w:r>
          </w:p>
        </w:tc>
      </w:tr>
      <w:tr w:rsidR="00044894" w:rsidRPr="00A11FB1" w:rsidTr="00044894">
        <w:trPr>
          <w:cantSplit/>
          <w:trHeight w:val="243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«Рудник-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44894" w:rsidRPr="00A11FB1" w:rsidRDefault="00C40368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044894" w:rsidRPr="00A11FB1" w:rsidTr="00044894">
        <w:trPr>
          <w:cantSplit/>
          <w:trHeight w:val="308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44894" w:rsidRPr="00A11FB1" w:rsidRDefault="00C40368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044894" w:rsidRPr="00A11FB1" w:rsidTr="00044894">
        <w:trPr>
          <w:cantSplit/>
          <w:trHeight w:val="24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44894" w:rsidRPr="00A11FB1" w:rsidRDefault="00044894" w:rsidP="0004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p w:rsidR="00044894" w:rsidRDefault="00044894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4"/>
        <w:gridCol w:w="3537"/>
        <w:gridCol w:w="3093"/>
        <w:gridCol w:w="2097"/>
      </w:tblGrid>
      <w:tr w:rsidR="001159E2" w:rsidRPr="00A11FB1" w:rsidTr="00023306">
        <w:trPr>
          <w:trHeight w:val="35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№17</w:t>
            </w:r>
          </w:p>
          <w:p w:rsidR="001159E2" w:rsidRPr="00D634EC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Совета муниципального района</w:t>
            </w:r>
          </w:p>
          <w:p w:rsidR="001159E2" w:rsidRDefault="001159E2" w:rsidP="000233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«Забайкальский район» от </w:t>
            </w:r>
            <w:r w:rsidR="008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сентября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</w:t>
            </w:r>
            <w:r w:rsidR="008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159E2" w:rsidRDefault="001159E2" w:rsidP="000233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районного бюджета </w:t>
            </w:r>
          </w:p>
          <w:p w:rsidR="001159E2" w:rsidRDefault="001159E2" w:rsidP="0002330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«Забайкальский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59E2" w:rsidRPr="00A11FB1" w:rsidRDefault="001159E2" w:rsidP="0002330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3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1159E2" w:rsidRPr="00A11FB1" w:rsidTr="00023306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9E2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1159E2" w:rsidRPr="00A11FB1" w:rsidTr="00023306">
        <w:trPr>
          <w:trHeight w:val="1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3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51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1159E2" w:rsidRPr="00A11FB1" w:rsidTr="00023306">
        <w:trPr>
          <w:trHeight w:val="323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  <w:tr w:rsidR="001159E2" w:rsidRPr="00A11FB1" w:rsidTr="00023306">
        <w:trPr>
          <w:trHeight w:val="552"/>
        </w:trPr>
        <w:tc>
          <w:tcPr>
            <w:tcW w:w="930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иных межбюджетных трансфертов на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погашение кредиторской задолженности</w:t>
            </w:r>
            <w:r w:rsidRPr="00A11FB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159E2" w:rsidRPr="00A11FB1" w:rsidTr="00023306">
        <w:trPr>
          <w:trHeight w:val="66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Сумма </w:t>
            </w:r>
          </w:p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1159E2" w:rsidRPr="00A11FB1" w:rsidTr="00023306">
        <w:trPr>
          <w:trHeight w:val="6"/>
        </w:trPr>
        <w:tc>
          <w:tcPr>
            <w:tcW w:w="574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</w:tr>
    </w:tbl>
    <w:p w:rsidR="001159E2" w:rsidRPr="00A11FB1" w:rsidRDefault="001159E2" w:rsidP="001159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4"/>
        <w:gridCol w:w="6633"/>
        <w:gridCol w:w="2094"/>
      </w:tblGrid>
      <w:tr w:rsidR="001159E2" w:rsidRPr="00A11FB1" w:rsidTr="00023306">
        <w:trPr>
          <w:trHeight w:val="303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1159E2" w:rsidRPr="00A11FB1" w:rsidTr="00023306">
        <w:trPr>
          <w:trHeight w:val="324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району,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12458,7</w:t>
            </w:r>
          </w:p>
        </w:tc>
      </w:tr>
      <w:tr w:rsidR="001159E2" w:rsidRPr="00A11FB1" w:rsidTr="00023306">
        <w:trPr>
          <w:trHeight w:val="320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59E2" w:rsidRPr="00A11FB1" w:rsidTr="000233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Абагайтуйское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410,5</w:t>
            </w:r>
          </w:p>
        </w:tc>
      </w:tr>
      <w:tr w:rsidR="001159E2" w:rsidRPr="00A11FB1" w:rsidTr="000233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Билитуйское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59E2" w:rsidRPr="00A11FB1" w:rsidRDefault="001159E2" w:rsidP="0011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1944,4</w:t>
            </w:r>
          </w:p>
        </w:tc>
      </w:tr>
      <w:tr w:rsidR="001159E2" w:rsidRPr="00A11FB1" w:rsidTr="000233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Красновеликанское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1417,6</w:t>
            </w:r>
          </w:p>
        </w:tc>
      </w:tr>
      <w:tr w:rsidR="001159E2" w:rsidRPr="00A11FB1" w:rsidTr="00023306">
        <w:trPr>
          <w:cantSplit/>
          <w:trHeight w:val="349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«Степное»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1613,4</w:t>
            </w:r>
          </w:p>
        </w:tc>
      </w:tr>
      <w:tr w:rsidR="001159E2" w:rsidRPr="00A11FB1" w:rsidTr="00023306">
        <w:trPr>
          <w:cantSplit/>
          <w:trHeight w:val="295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 Черно-Озерское»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2102,1</w:t>
            </w:r>
          </w:p>
        </w:tc>
      </w:tr>
      <w:tr w:rsidR="001159E2" w:rsidRPr="00A11FB1" w:rsidTr="00023306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</w:t>
            </w:r>
            <w:proofErr w:type="spellStart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Даурское</w:t>
            </w:r>
            <w:proofErr w:type="spellEnd"/>
            <w:r w:rsidRPr="00A11FB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4772,7</w:t>
            </w:r>
          </w:p>
        </w:tc>
      </w:tr>
      <w:tr w:rsidR="001159E2" w:rsidRPr="00A11FB1" w:rsidTr="00023306">
        <w:trPr>
          <w:cantSplit/>
          <w:trHeight w:val="287"/>
        </w:trPr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66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9E2" w:rsidRPr="00A11FB1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Сельское поселение «Рудник-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Абагайтуйское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94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159E2" w:rsidRDefault="001159E2" w:rsidP="0002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198,0</w:t>
            </w:r>
          </w:p>
        </w:tc>
      </w:tr>
    </w:tbl>
    <w:p w:rsidR="001159E2" w:rsidRPr="00A11FB1" w:rsidRDefault="001159E2" w:rsidP="001159E2">
      <w:pPr>
        <w:rPr>
          <w:rFonts w:eastAsiaTheme="minorEastAsia" w:cs="Times New Roman"/>
          <w:lang w:eastAsia="ru-RU"/>
        </w:rPr>
      </w:pPr>
    </w:p>
    <w:p w:rsidR="001159E2" w:rsidRDefault="001159E2" w:rsidP="001159E2"/>
    <w:p w:rsidR="001159E2" w:rsidRDefault="001159E2" w:rsidP="001159E2"/>
    <w:p w:rsidR="001159E2" w:rsidRDefault="001159E2" w:rsidP="001159E2">
      <w:pPr>
        <w:rPr>
          <w:rFonts w:ascii="Times New Roman" w:hAnsi="Times New Roman" w:cs="Times New Roman"/>
        </w:rPr>
      </w:pPr>
    </w:p>
    <w:p w:rsidR="001159E2" w:rsidRDefault="001159E2" w:rsidP="001159E2">
      <w:pPr>
        <w:rPr>
          <w:rFonts w:ascii="Times New Roman" w:hAnsi="Times New Roman" w:cs="Times New Roman"/>
        </w:rPr>
      </w:pPr>
    </w:p>
    <w:p w:rsidR="001159E2" w:rsidRDefault="001159E2">
      <w:pPr>
        <w:rPr>
          <w:rFonts w:ascii="Times New Roman" w:hAnsi="Times New Roman" w:cs="Times New Roman"/>
        </w:rPr>
      </w:pPr>
    </w:p>
    <w:p w:rsidR="001159E2" w:rsidRDefault="001159E2">
      <w:pPr>
        <w:rPr>
          <w:rFonts w:ascii="Times New Roman" w:hAnsi="Times New Roman" w:cs="Times New Roman"/>
        </w:rPr>
      </w:pPr>
    </w:p>
    <w:sectPr w:rsidR="0011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9"/>
    <w:rsid w:val="00013052"/>
    <w:rsid w:val="00044894"/>
    <w:rsid w:val="000557D9"/>
    <w:rsid w:val="000641D4"/>
    <w:rsid w:val="00075AF9"/>
    <w:rsid w:val="00093C4C"/>
    <w:rsid w:val="000D4722"/>
    <w:rsid w:val="000D66F6"/>
    <w:rsid w:val="000E6383"/>
    <w:rsid w:val="000F2031"/>
    <w:rsid w:val="000F6EFE"/>
    <w:rsid w:val="001159E2"/>
    <w:rsid w:val="00134D77"/>
    <w:rsid w:val="001476A4"/>
    <w:rsid w:val="00180711"/>
    <w:rsid w:val="0021713C"/>
    <w:rsid w:val="00272EC5"/>
    <w:rsid w:val="002C69BD"/>
    <w:rsid w:val="002C7934"/>
    <w:rsid w:val="002D6DB0"/>
    <w:rsid w:val="00323DE1"/>
    <w:rsid w:val="003603FA"/>
    <w:rsid w:val="003A77C0"/>
    <w:rsid w:val="003F09D3"/>
    <w:rsid w:val="003F4D8D"/>
    <w:rsid w:val="00413602"/>
    <w:rsid w:val="00455737"/>
    <w:rsid w:val="00491A68"/>
    <w:rsid w:val="004A1EF5"/>
    <w:rsid w:val="004C7543"/>
    <w:rsid w:val="004F6D1C"/>
    <w:rsid w:val="0051074C"/>
    <w:rsid w:val="0055251A"/>
    <w:rsid w:val="006D354B"/>
    <w:rsid w:val="006D59BE"/>
    <w:rsid w:val="00702279"/>
    <w:rsid w:val="007059F5"/>
    <w:rsid w:val="00740BCD"/>
    <w:rsid w:val="00776EF1"/>
    <w:rsid w:val="007C17C4"/>
    <w:rsid w:val="00823618"/>
    <w:rsid w:val="0086364C"/>
    <w:rsid w:val="0087762E"/>
    <w:rsid w:val="00892D3A"/>
    <w:rsid w:val="008A4EB6"/>
    <w:rsid w:val="008F0F96"/>
    <w:rsid w:val="008F3FD1"/>
    <w:rsid w:val="00970E25"/>
    <w:rsid w:val="009A102F"/>
    <w:rsid w:val="009A59A2"/>
    <w:rsid w:val="009C6187"/>
    <w:rsid w:val="00A333B0"/>
    <w:rsid w:val="00A440A2"/>
    <w:rsid w:val="00A66259"/>
    <w:rsid w:val="00A860EC"/>
    <w:rsid w:val="00AF544D"/>
    <w:rsid w:val="00B8775C"/>
    <w:rsid w:val="00BD19F4"/>
    <w:rsid w:val="00BE75E5"/>
    <w:rsid w:val="00C40368"/>
    <w:rsid w:val="00C54CFD"/>
    <w:rsid w:val="00C64927"/>
    <w:rsid w:val="00C80149"/>
    <w:rsid w:val="00C87754"/>
    <w:rsid w:val="00C93FF0"/>
    <w:rsid w:val="00CD75D9"/>
    <w:rsid w:val="00CF3030"/>
    <w:rsid w:val="00D04A99"/>
    <w:rsid w:val="00D34327"/>
    <w:rsid w:val="00D72C1C"/>
    <w:rsid w:val="00D76F7C"/>
    <w:rsid w:val="00E70AC7"/>
    <w:rsid w:val="00E932AE"/>
    <w:rsid w:val="00EC1666"/>
    <w:rsid w:val="00F0421A"/>
    <w:rsid w:val="00F20EE5"/>
    <w:rsid w:val="00F74595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68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1360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136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892D3A"/>
    <w:rPr>
      <w:color w:val="0563C1" w:themeColor="hyperlink"/>
      <w:u w:val="single"/>
    </w:rPr>
  </w:style>
  <w:style w:type="paragraph" w:styleId="a4">
    <w:name w:val="header"/>
    <w:basedOn w:val="a"/>
    <w:link w:val="a5"/>
    <w:rsid w:val="004136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1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4136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No Spacing"/>
    <w:uiPriority w:val="1"/>
    <w:qFormat/>
    <w:rsid w:val="0041360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6">
    <w:name w:val="Сетка таблицы6"/>
    <w:basedOn w:val="a1"/>
    <w:next w:val="a8"/>
    <w:uiPriority w:val="59"/>
    <w:rsid w:val="00776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76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364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64C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04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570afc6feff03328459242886307d6aebe1ccb6b/" TargetMode="External"/><Relationship Id="rId13" Type="http://schemas.openxmlformats.org/officeDocument/2006/relationships/hyperlink" Target="http://www.consultant.ru/document/cons_doc_LAW_51040/7b81874f50ed9cd03230f753e5c5a4b03ef9092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7542/806a2ec7312bde7c69d00da71451d7ddec7eae1e/" TargetMode="External"/><Relationship Id="rId12" Type="http://schemas.openxmlformats.org/officeDocument/2006/relationships/hyperlink" Target="http://www.consultant.ru/document/cons_doc_LAW_5142/f670878d88ab83726bd1804b82668b84b027802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baikalskadm.ru" TargetMode="External"/><Relationship Id="rId11" Type="http://schemas.openxmlformats.org/officeDocument/2006/relationships/hyperlink" Target="http://www.consultant.ru/document/cons_doc_LAW_51040/fe0cad704c69e3b97bf615f0437ecf1996a5767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51040/7cb66e0f239f00b0e1d59f167cd46beb2182ece1/" TargetMode="External"/><Relationship Id="rId10" Type="http://schemas.openxmlformats.org/officeDocument/2006/relationships/hyperlink" Target="http://www.consultant.ru/document/cons_doc_LAW_51040/fe0cad704c69e3b97bf615f0437ecf1996a576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" TargetMode="External"/><Relationship Id="rId14" Type="http://schemas.openxmlformats.org/officeDocument/2006/relationships/hyperlink" Target="http://www.consultant.ru/document/cons_doc_LAW_51040/2a679030b1fbedead6215f4726b6f38c0f46b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6068</TotalTime>
  <Pages>85</Pages>
  <Words>30364</Words>
  <Characters>173080</Characters>
  <Application>Microsoft Office Word</Application>
  <DocSecurity>0</DocSecurity>
  <Lines>1442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Пользователь</cp:lastModifiedBy>
  <cp:revision>51</cp:revision>
  <cp:lastPrinted>2024-09-22T23:31:00Z</cp:lastPrinted>
  <dcterms:created xsi:type="dcterms:W3CDTF">2024-03-10T09:14:00Z</dcterms:created>
  <dcterms:modified xsi:type="dcterms:W3CDTF">2024-09-27T05:40:00Z</dcterms:modified>
</cp:coreProperties>
</file>